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2025-08-06 Planety Mocy</w:t>
      </w:r>
    </w:p>
    <w:p>
      <w:r>
        <w:rPr>
          <w:sz w:val="24"/>
          <w:szCs w:val="24"/>
          <w:rFonts w:ascii="Calibri" w:cs="Calibri" w:eastAsia="Calibri" w:hAnsi="Calibri"/>
        </w:rPr>
        <w:t xml:space="preserve">Włączamy się i tak, dzisiejsze spotkanie zatytułowałem Planety Mocy, Planety Mocy na wzór Zwierząt Mocy. Za chwilę będę o tym mówił więcej. To jest takie hasło, które mi przyszło do mnie i dość nagle, niespodziewanie, rozważając sprawę Zwierząt Mocy, nagle pomyślałem, czy coś pomyślało we mnie, że przecież są Zwierzęta Mocy, przepraszam, obok Zwierząt Mocy są w astrologii Planety Mocy i zapewne warto do nich podejść takimi metodami, jak były podchodzone Zwierzęta Mocy.</w:t>
      </w:r>
    </w:p>
    <w:p>
      <w:r>
        <w:rPr>
          <w:sz w:val="24"/>
          <w:szCs w:val="24"/>
          <w:rFonts w:ascii="Calibri" w:cs="Calibri" w:eastAsia="Calibri" w:hAnsi="Calibri"/>
        </w:rPr>
      </w:r>
    </w:p>
    <w:p>
      <w:r>
        <w:rPr>
          <w:sz w:val="24"/>
          <w:szCs w:val="24"/>
          <w:rFonts w:ascii="Calibri" w:cs="Calibri" w:eastAsia="Calibri" w:hAnsi="Calibri"/>
        </w:rPr>
        <w:t xml:space="preserve">No i właśnie dzisiaj chciałem się podzielić pewnymi swoimi uwagami. One chyba nie tworzą jakiegoś zwartego systemu, ale no właśnie, zobaczymy. Przygotowałem takie obrazki.</w:t>
      </w:r>
    </w:p>
    <w:p>
      <w:r>
        <w:rPr>
          <w:sz w:val="24"/>
          <w:szCs w:val="24"/>
          <w:rFonts w:ascii="Calibri" w:cs="Calibri" w:eastAsia="Calibri" w:hAnsi="Calibri"/>
        </w:rPr>
      </w:r>
    </w:p>
    <w:p>
      <w:r>
        <w:rPr>
          <w:sz w:val="24"/>
          <w:szCs w:val="24"/>
          <w:rFonts w:ascii="Calibri" w:cs="Calibri" w:eastAsia="Calibri" w:hAnsi="Calibri"/>
        </w:rPr>
        <w:t xml:space="preserve">Tu manipuluję ekranem, oknem na ekranie, żeby możliwie wiele było widać, różnych elementów. Tutaj piszą rozwiń, nie, to się zwinęło. Zwiń, no to zwiniemy.</w:t>
      </w:r>
    </w:p>
    <w:p>
      <w:r>
        <w:rPr>
          <w:sz w:val="24"/>
          <w:szCs w:val="24"/>
          <w:rFonts w:ascii="Calibri" w:cs="Calibri" w:eastAsia="Calibri" w:hAnsi="Calibri"/>
        </w:rPr>
      </w:r>
    </w:p>
    <w:p>
      <w:r>
        <w:rPr>
          <w:sz w:val="24"/>
          <w:szCs w:val="24"/>
          <w:rFonts w:ascii="Calibri" w:cs="Calibri" w:eastAsia="Calibri" w:hAnsi="Calibri"/>
        </w:rPr>
        <w:t xml:space="preserve">Dobrze, znaczy ja cały czas tutaj z ekranem coś robię, ale bardziej nie. Strasznie widzę, intensywnie zmieniają ekran fachowcy w ClickMeeting, także ja za każdym razem muszę tutaj wiele rzeczy ustawiać od nowa, bo się zmienia, bo się zmienia. Jeszcze może inaczej.</w:t>
      </w:r>
    </w:p>
    <w:p>
      <w:r>
        <w:rPr>
          <w:sz w:val="24"/>
          <w:szCs w:val="24"/>
          <w:rFonts w:ascii="Calibri" w:cs="Calibri" w:eastAsia="Calibri" w:hAnsi="Calibri"/>
        </w:rPr>
      </w:r>
    </w:p>
    <w:p>
      <w:r>
        <w:rPr>
          <w:sz w:val="24"/>
          <w:szCs w:val="24"/>
          <w:rFonts w:ascii="Calibri" w:cs="Calibri" w:eastAsia="Calibri" w:hAnsi="Calibri"/>
        </w:rPr>
        <w:t xml:space="preserve">A mam pewne już swoje nawyki. No może z tym ustawieniem dalej pójdziemy. No właśnie, zaczęło się od książki, książki naszej Zwierzęta Mocy.</w:t>
      </w:r>
    </w:p>
    <w:p>
      <w:r>
        <w:rPr>
          <w:sz w:val="24"/>
          <w:szCs w:val="24"/>
          <w:rFonts w:ascii="Calibri" w:cs="Calibri" w:eastAsia="Calibri" w:hAnsi="Calibri"/>
        </w:rPr>
      </w:r>
    </w:p>
    <w:p>
      <w:r>
        <w:rPr>
          <w:sz w:val="24"/>
          <w:szCs w:val="24"/>
          <w:rFonts w:ascii="Calibri" w:cs="Calibri" w:eastAsia="Calibri" w:hAnsi="Calibri"/>
        </w:rPr>
        <w:t xml:space="preserve">Książka jest wydana z początkiem roku, ponad dwa lata temu, z początkiem roku 2023. Pisana była dużo, dużo dłużej. Zacząłem ją pisać w roku 2000, około 2010, czyli byłoby to już 15 lat, a około 12 lat Cykliowisza minęła praca, zajęła praca z tą książką.</w:t>
      </w:r>
    </w:p>
    <w:p>
      <w:r>
        <w:rPr>
          <w:sz w:val="24"/>
          <w:szCs w:val="24"/>
          <w:rFonts w:ascii="Calibri" w:cs="Calibri" w:eastAsia="Calibri" w:hAnsi="Calibri"/>
        </w:rPr>
      </w:r>
    </w:p>
    <w:p>
      <w:r>
        <w:rPr>
          <w:sz w:val="24"/>
          <w:szCs w:val="24"/>
          <w:rFonts w:ascii="Calibri" w:cs="Calibri" w:eastAsia="Calibri" w:hAnsi="Calibri"/>
        </w:rPr>
        <w:t xml:space="preserve">Jeszcze może tutaj, o, tu jest lepiej. Nie wiem, czy to ma wpływ na wasz widok i na przyszłe nagranie, ale właśnie dla mnie to pomaga, powiększa zdjęcie, powiększa obraz. Więc zaczęło się od tej książki, a niedawno odsłuchiwałem nagranie, jakie zrobił Tomek Stawiszyński, rozmowy ze mną na temat tej książki.</w:t>
      </w:r>
    </w:p>
    <w:p>
      <w:r>
        <w:rPr>
          <w:sz w:val="24"/>
          <w:szCs w:val="24"/>
          <w:rFonts w:ascii="Calibri" w:cs="Calibri" w:eastAsia="Calibri" w:hAnsi="Calibri"/>
        </w:rPr>
      </w:r>
    </w:p>
    <w:p>
      <w:r>
        <w:rPr>
          <w:sz w:val="24"/>
          <w:szCs w:val="24"/>
          <w:rFonts w:ascii="Calibri" w:cs="Calibri" w:eastAsia="Calibri" w:hAnsi="Calibri"/>
        </w:rPr>
        <w:t xml:space="preserve">Okazało się, że to nagranie bardzo ładnie przełożył na tekst program Turboscribe, Turboscriber i ten tekst zamieściłem. Ale to też, znaczy kontakt z tą moją książką sprzed lat spowodował, że jakoś nowe rzeczy zaczęły mi się pojawiać, przejawiać, chodzić po umyśle. No i to, co mówię, to jest stąd, to jest z tego źródła.</w:t>
      </w:r>
    </w:p>
    <w:p>
      <w:r>
        <w:rPr>
          <w:sz w:val="24"/>
          <w:szCs w:val="24"/>
          <w:rFonts w:ascii="Calibri" w:cs="Calibri" w:eastAsia="Calibri" w:hAnsi="Calibri"/>
        </w:rPr>
      </w:r>
    </w:p>
    <w:p>
      <w:r>
        <w:rPr>
          <w:sz w:val="24"/>
          <w:szCs w:val="24"/>
          <w:rFonts w:ascii="Calibri" w:cs="Calibri" w:eastAsia="Calibri" w:hAnsi="Calibri"/>
        </w:rPr>
        <w:t xml:space="preserve">Jeszcze ważne jest to, że w czasie pracy nad tamtą książką, to znaczy po napisaniu iluś tam rozdziałów na temat pewnych zwierząt, a przed napisaniem kolejnych rozdziałów natrafiłem na dziwną drogą, o której nie będę opowiadał, na książkę Filipa Descoli pod tytułem Beyond Culture and Nature, Poza kulturą i naturą. To jest tłumaczenie z francuskiego. Też mam takie wyzwanie, prawda, nieustające pokusy i wyzwanie, żeby przeczytać tę książkę, przynajmniej jakieś jej fragmenty w oryginale po francusku.</w:t>
      </w:r>
    </w:p>
    <w:p>
      <w:r>
        <w:rPr>
          <w:sz w:val="24"/>
          <w:szCs w:val="24"/>
          <w:rFonts w:ascii="Calibri" w:cs="Calibri" w:eastAsia="Calibri" w:hAnsi="Calibri"/>
        </w:rPr>
      </w:r>
    </w:p>
    <w:p>
      <w:r>
        <w:rPr>
          <w:sz w:val="24"/>
          <w:szCs w:val="24"/>
          <w:rFonts w:ascii="Calibri" w:cs="Calibri" w:eastAsia="Calibri" w:hAnsi="Calibri"/>
        </w:rPr>
        <w:t xml:space="preserve">Musiałbym się trochę francuskiego poduczyć, przynajmniej tego pisanego, który wydaje mi się łatwy, ale nie chcę tutaj robić jakichś postanowień uroczystych. Być może jest tak, że tłumaczenie angielskie coś zjada w porównaniu z francuskim oryginałem, ale książka jest niezmiernie naładowana treściami i dostarcza pojęć, które są, im bardziej się tym pojęciom przyglądam, tym bardziej widzę, jak one są konieczne. Nie to, że potrzebne, ale konieczne.</w:t>
      </w:r>
    </w:p>
    <w:p>
      <w:r>
        <w:rPr>
          <w:sz w:val="24"/>
          <w:szCs w:val="24"/>
          <w:rFonts w:ascii="Calibri" w:cs="Calibri" w:eastAsia="Calibri" w:hAnsi="Calibri"/>
        </w:rPr>
      </w:r>
    </w:p>
    <w:p>
      <w:r>
        <w:rPr>
          <w:sz w:val="24"/>
          <w:szCs w:val="24"/>
          <w:rFonts w:ascii="Calibri" w:cs="Calibri" w:eastAsia="Calibri" w:hAnsi="Calibri"/>
        </w:rPr>
        <w:t xml:space="preserve">Jak koniecznym jest je znać. I to nie tylko w badaniach nad obcymi kulturami, co praktykował i praktykuje Descola. Jego książka jest takim podsumowaniem jego impresji, jego wrażeń, wspomnień.</w:t>
      </w:r>
    </w:p>
    <w:p>
      <w:r>
        <w:rPr>
          <w:sz w:val="24"/>
          <w:szCs w:val="24"/>
          <w:rFonts w:ascii="Calibri" w:cs="Calibri" w:eastAsia="Calibri" w:hAnsi="Calibri"/>
        </w:rPr>
      </w:r>
    </w:p>
    <w:p>
      <w:r>
        <w:rPr>
          <w:sz w:val="24"/>
          <w:szCs w:val="24"/>
          <w:rFonts w:ascii="Calibri" w:cs="Calibri" w:eastAsia="Calibri" w:hAnsi="Calibri"/>
        </w:rPr>
        <w:t xml:space="preserve">Znaczy nie jest podsumowaniem impresji, wrażeń, wspomnień, tylko jakby powstała w oparciu o i na Canwie i tamtych. Jego doświadczeń jest z pierwotnymi ludami, narodami Amazonii, czyli Indianami z Amazonii. Czyli on był właśnie, jest badaczem Amazonii, jest uczniem Claude'a Lewistrosa i gdzieś tam podjął ten wątek, który też przenikał całą twórczość Lewistrosa.</w:t>
      </w:r>
    </w:p>
    <w:p>
      <w:r>
        <w:rPr>
          <w:sz w:val="24"/>
          <w:szCs w:val="24"/>
          <w:rFonts w:ascii="Calibri" w:cs="Calibri" w:eastAsia="Calibri" w:hAnsi="Calibri"/>
        </w:rPr>
      </w:r>
    </w:p>
    <w:p>
      <w:r>
        <w:rPr>
          <w:sz w:val="24"/>
          <w:szCs w:val="24"/>
          <w:rFonts w:ascii="Calibri" w:cs="Calibri" w:eastAsia="Calibri" w:hAnsi="Calibri"/>
        </w:rPr>
        <w:t xml:space="preserve">I co on zrobił? Ja o tym opowiadałem już nie wiem czy tu, czy w innych miejscach, momentach, ale to jest taka rzecz, która według mnie zasługuje na powtarzanie co jakiś czas, na powracanie do tego, na rekapitulację. Wprowadził cztery ontologie. Wprowadził cztery ontologie według dyskoli, która jak tutaj pokazuje, jest pokazana na tym wykresie.</w:t>
      </w:r>
    </w:p>
    <w:p>
      <w:r>
        <w:rPr>
          <w:sz w:val="24"/>
          <w:szCs w:val="24"/>
          <w:rFonts w:ascii="Calibri" w:cs="Calibri" w:eastAsia="Calibri" w:hAnsi="Calibri"/>
        </w:rPr>
      </w:r>
    </w:p>
    <w:p>
      <w:r>
        <w:rPr>
          <w:sz w:val="24"/>
          <w:szCs w:val="24"/>
          <w:rFonts w:ascii="Calibri" w:cs="Calibri" w:eastAsia="Calibri" w:hAnsi="Calibri"/>
        </w:rPr>
        <w:t xml:space="preserve">To są ontologie, czyli teorie świata, teorie tego co jest, teorie bytu, które funkcjonują, które występują nie tylko wśród filozofów, ale najogólniej ludzi, którzy myślą na jakiś temat. W różnych kulturach występują różne ontologie. To jest teza dyskoli, że każda kultura ma swój, to jest właściwie ontologia w jego ujęciu, to jest z grubsza moje, że pojęcie słowa ontologia można by zastąpić pojęciem światopogląd, bo chodzi tutaj o sposób widzenia świata.</w:t>
      </w:r>
    </w:p>
    <w:p>
      <w:r>
        <w:rPr>
          <w:sz w:val="24"/>
          <w:szCs w:val="24"/>
          <w:rFonts w:ascii="Calibri" w:cs="Calibri" w:eastAsia="Calibri" w:hAnsi="Calibri"/>
        </w:rPr>
      </w:r>
    </w:p>
    <w:p>
      <w:r>
        <w:rPr>
          <w:sz w:val="24"/>
          <w:szCs w:val="24"/>
          <w:rFonts w:ascii="Calibri" w:cs="Calibri" w:eastAsia="Calibri" w:hAnsi="Calibri"/>
        </w:rPr>
        <w:t xml:space="preserve">Zresztą nie wiem, ciekawe, a nieważne. Poglądy na świat, poglądy na to, co w nim istnieje i w jaki sposób istnieje. I te ontologie dyskola podzielił, poklasyfikował według tego, jak jest ujmowany w nich, w jaki sposób jest w tych ontologiach ujmowany eksterior i interior rzeczy.</w:t>
      </w:r>
    </w:p>
    <w:p>
      <w:r>
        <w:rPr>
          <w:sz w:val="24"/>
          <w:szCs w:val="24"/>
          <w:rFonts w:ascii="Calibri" w:cs="Calibri" w:eastAsia="Calibri" w:hAnsi="Calibri"/>
        </w:rPr>
      </w:r>
    </w:p>
    <w:p>
      <w:r>
        <w:rPr>
          <w:sz w:val="24"/>
          <w:szCs w:val="24"/>
          <w:rFonts w:ascii="Calibri" w:cs="Calibri" w:eastAsia="Calibri" w:hAnsi="Calibri"/>
        </w:rPr>
        <w:t xml:space="preserve">Ten eksterior i interior tutaj na tym obrazku to są pojęcia moje, znaczy tych słów użyłem ad hoc, sprawdzałem w słownikach, czy znaczą to, co chciałem przedstawić. W książce dyskoli przetłumaczonej na angielski używane są inne terminologie, ale chodzi właśnie o to, jak różne rzeczy, różne istoty i różne byty prezentują się z zewnątrz dla kogoś z zewnątrz, kiedy je oglądam z zewnątrz oraz jak się prezentują oglądane wewnątrz, czyli wtedy, kiedy się tą istotą jest. To jest jeden sens.</w:t>
      </w:r>
    </w:p>
    <w:p>
      <w:r>
        <w:rPr>
          <w:sz w:val="24"/>
          <w:szCs w:val="24"/>
          <w:rFonts w:ascii="Calibri" w:cs="Calibri" w:eastAsia="Calibri" w:hAnsi="Calibri"/>
        </w:rPr>
      </w:r>
    </w:p>
    <w:p>
      <w:r>
        <w:rPr>
          <w:sz w:val="24"/>
          <w:szCs w:val="24"/>
          <w:rFonts w:ascii="Calibri" w:cs="Calibri" w:eastAsia="Calibri" w:hAnsi="Calibri"/>
        </w:rPr>
        <w:t xml:space="preserve">Drugi to jest fizyczność kontra psychiczność. To znaczy eksterior to jest fizyczność danych pewnych bytów, natomiast interior to jest ich wewnętrzne życie, ich psychiczność. Zresztą ciekawe, kiedy Richard Wilhelm tłumaczy księgę Przemian i komentarze do niej i komentarze swojego mistrza Launa i Sioana, oczywiście mówię o I Ching, księdze Przemian, to on pisząc po niemiecku o chińskich zjawiskach nigdy nie używa słów fizyczny i psychiczny albo obiektywny, subiektywny.</w:t>
      </w:r>
    </w:p>
    <w:p>
      <w:r>
        <w:rPr>
          <w:sz w:val="24"/>
          <w:szCs w:val="24"/>
          <w:rFonts w:ascii="Calibri" w:cs="Calibri" w:eastAsia="Calibri" w:hAnsi="Calibri"/>
        </w:rPr>
      </w:r>
    </w:p>
    <w:p>
      <w:r>
        <w:rPr>
          <w:sz w:val="24"/>
          <w:szCs w:val="24"/>
          <w:rFonts w:ascii="Calibri" w:cs="Calibri" w:eastAsia="Calibri" w:hAnsi="Calibri"/>
        </w:rPr>
        <w:t xml:space="preserve">To znaczy on starał się możliwie swoją terminologię schińszczać, co akurat i po niemiecku i po angielsku się dość udaje, po polsku gorzej. I on tam nigdy nie używała się tych słów, a zastępuje je albo używa na nowo słowami wewnętrzny i zewnętrzny, że coś wewnętrznie jest tak, a zewnętrznie inaczej. Czyli znowu Wilhelm posługuje się, w kontekście księgi Przemian, posługuje się tym pojęciem zewnętrznego i wewnętrznego, czyli eksterioru i interioru, podobnie jak Descola, co nie jest przypadkiem, ale nie będę już wchodził w szczegóły.</w:t>
      </w:r>
    </w:p>
    <w:p>
      <w:r>
        <w:rPr>
          <w:sz w:val="24"/>
          <w:szCs w:val="24"/>
          <w:rFonts w:ascii="Calibri" w:cs="Calibri" w:eastAsia="Calibri" w:hAnsi="Calibri"/>
        </w:rPr>
      </w:r>
    </w:p>
    <w:p>
      <w:r>
        <w:rPr>
          <w:sz w:val="24"/>
          <w:szCs w:val="24"/>
          <w:rFonts w:ascii="Calibri" w:cs="Calibri" w:eastAsia="Calibri" w:hAnsi="Calibri"/>
        </w:rPr>
        <w:t xml:space="preserve">I no właśnie, ontologie różnych ludów, różnych narodów i cywilizacji różnią się w zależności od tego, czy w myśl danej, czy w myśl danej społeczności, sposobu myślenia danej społeczności, byty mają różne lub wspólne eksteriory. To znaczy, czy ich fizyczności, ich zewnętrzna są bardziej różne, czy bardziej wspólne. No i drugi podział jest na ich interiory.</w:t>
      </w:r>
    </w:p>
    <w:p>
      <w:r>
        <w:rPr>
          <w:sz w:val="24"/>
          <w:szCs w:val="24"/>
          <w:rFonts w:ascii="Calibri" w:cs="Calibri" w:eastAsia="Calibri" w:hAnsi="Calibri"/>
        </w:rPr>
      </w:r>
    </w:p>
    <w:p>
      <w:r>
        <w:rPr>
          <w:sz w:val="24"/>
          <w:szCs w:val="24"/>
          <w:rFonts w:ascii="Calibri" w:cs="Calibri" w:eastAsia="Calibri" w:hAnsi="Calibri"/>
        </w:rPr>
        <w:t xml:space="preserve">Czy one są bardziej wspólne, czy są bardziej różne? I można najlepiej zacząć, nie wiem, czy mysz widać, znowu będzie wieczna dyskusja o mysz. Nie wiem, czy teraz mysz widać. Pytam, czy mysz widać.</w:t>
      </w:r>
    </w:p>
    <w:p>
      <w:r>
        <w:rPr>
          <w:sz w:val="24"/>
          <w:szCs w:val="24"/>
          <w:rFonts w:ascii="Calibri" w:cs="Calibri" w:eastAsia="Calibri" w:hAnsi="Calibri"/>
        </w:rPr>
      </w:r>
    </w:p>
    <w:p>
      <w:r>
        <w:rPr>
          <w:sz w:val="24"/>
          <w:szCs w:val="24"/>
          <w:rFonts w:ascii="Calibri" w:cs="Calibri" w:eastAsia="Calibri" w:hAnsi="Calibri"/>
        </w:rPr>
        <w:t xml:space="preserve">Mysz, czy widać? Czy mysz widać? Nikt mnie nie słyszy. Muszę wpisać. Nie widać myszy.</w:t>
      </w:r>
    </w:p>
    <w:p>
      <w:r>
        <w:rPr>
          <w:sz w:val="24"/>
          <w:szCs w:val="24"/>
          <w:rFonts w:ascii="Calibri" w:cs="Calibri" w:eastAsia="Calibri" w:hAnsi="Calibri"/>
        </w:rPr>
      </w:r>
    </w:p>
    <w:p>
      <w:r>
        <w:rPr>
          <w:sz w:val="24"/>
          <w:szCs w:val="24"/>
          <w:rFonts w:ascii="Calibri" w:cs="Calibri" w:eastAsia="Calibri" w:hAnsi="Calibri"/>
        </w:rPr>
        <w:t xml:space="preserve">Dobrze. A czy teraz widać mysz, jak ruszam tutaj po stosunku do zwierząt? Widać, Komodorak widzi, to myślę, że wszyscy widzą. I wygłaszając tutaj sąd, że skoro Komodorak widzi, to wszyscy widzą, stanąłem na gruncie wspólności interiorów.</w:t>
      </w:r>
    </w:p>
    <w:p>
      <w:r>
        <w:rPr>
          <w:sz w:val="24"/>
          <w:szCs w:val="24"/>
          <w:rFonts w:ascii="Calibri" w:cs="Calibri" w:eastAsia="Calibri" w:hAnsi="Calibri"/>
        </w:rPr>
      </w:r>
    </w:p>
    <w:p>
      <w:r>
        <w:rPr>
          <w:sz w:val="24"/>
          <w:szCs w:val="24"/>
          <w:rFonts w:ascii="Calibri" w:cs="Calibri" w:eastAsia="Calibri" w:hAnsi="Calibri"/>
        </w:rPr>
        <w:t xml:space="preserve">Wspólności interiorów. Gdybym w jakiś sposób nie wierzył we wspólność waszych doświadczeń prywatnych, no to bym nie mógł tak mówić, prawda? Mógłbym podejrzewać, że ktoś widzi, ktoś nie widzi, komuś się wydaje, że widzi, komuś się wydaje, że nie widzi itd. No więc właśnie, najprościej będzie to zrozumieć tutaj, gdzie ja ruszam myszą, czyli przy tym rodzaju ontologii, gdzie istoty mają różne eksteriory, natomiast wspólne mają interiory, czy też wspólne mają interior.</w:t>
      </w:r>
    </w:p>
    <w:p>
      <w:r>
        <w:rPr>
          <w:sz w:val="24"/>
          <w:szCs w:val="24"/>
          <w:rFonts w:ascii="Calibri" w:cs="Calibri" w:eastAsia="Calibri" w:hAnsi="Calibri"/>
        </w:rPr>
      </w:r>
    </w:p>
    <w:p>
      <w:r>
        <w:rPr>
          <w:sz w:val="24"/>
          <w:szCs w:val="24"/>
          <w:rFonts w:ascii="Calibri" w:cs="Calibri" w:eastAsia="Calibri" w:hAnsi="Calibri"/>
        </w:rPr>
        <w:t xml:space="preserve">Czyli żyją tam, w obrębie tej ontologii, w tamtym świecie, istoty albo ci, którzy tam żyją, tak uważają. Żyją tam, istnieją tam istoty, które są totalnie różne zewnętrznie, natomiast mają wspólne wnętrze, czyli wspólne myślenie, wspólny język, wspólną psychę, wspólne obyczaje, wspólne dążenia. Mogą też się porozumiewać i dogadywać, że różne byty mają wspólny język.</w:t>
      </w:r>
    </w:p>
    <w:p>
      <w:r>
        <w:rPr>
          <w:sz w:val="24"/>
          <w:szCs w:val="24"/>
          <w:rFonts w:ascii="Calibri" w:cs="Calibri" w:eastAsia="Calibri" w:hAnsi="Calibri"/>
        </w:rPr>
      </w:r>
    </w:p>
    <w:p>
      <w:r>
        <w:rPr>
          <w:sz w:val="24"/>
          <w:szCs w:val="24"/>
          <w:rFonts w:ascii="Calibri" w:cs="Calibri" w:eastAsia="Calibri" w:hAnsi="Calibri"/>
        </w:rPr>
        <w:t xml:space="preserve">To się pojawiło w świecie, czy w świata chyba, w jednym świecie wspólnym, powieści Tolkiena, gdzie właśnie kogoś, czytelnika przyzwyczajonego do innych lektur zaskakuje to, że tam różne rasy, czyli różnie wyglądające byty, jednak używają tych samych języków, tego samego języka, albo jakiś tam odmian tego samego języka. Więc się dogadują. Nie ma tego problemu z niemożnością porozumienia się, która jest w realnym ludzkim świecie.</w:t>
      </w:r>
    </w:p>
    <w:p>
      <w:r>
        <w:rPr>
          <w:sz w:val="24"/>
          <w:szCs w:val="24"/>
          <w:rFonts w:ascii="Calibri" w:cs="Calibri" w:eastAsia="Calibri" w:hAnsi="Calibri"/>
        </w:rPr>
      </w:r>
    </w:p>
    <w:p>
      <w:r>
        <w:rPr>
          <w:sz w:val="24"/>
          <w:szCs w:val="24"/>
          <w:rFonts w:ascii="Calibri" w:cs="Calibri" w:eastAsia="Calibri" w:hAnsi="Calibri"/>
        </w:rPr>
        <w:t xml:space="preserve">Różności języków. No więc świat powieści Kubuś Puchatek, Winnie the Pooh. Winnie the Pooh żyje w świecie i jego przyjaciele żyją w świecie, gdzie oni sami są, należą do zupełnie różnych kategorii bytowych, ponieważ Winnie, ponieważ świnka, jak się nazywa, nie prosiła sobie tylko piglet, Winnie i piglet, Winnie, który jest bar, zaraz do mnie się o nim mówi, i piglet, i kanga, i ru, i ja, i o, już nie pamiętam jak się nazywa, i papułuchy, i tak dalej, są zabawkami.</w:t>
      </w:r>
    </w:p>
    <w:p>
      <w:r>
        <w:rPr>
          <w:sz w:val="24"/>
          <w:szCs w:val="24"/>
          <w:rFonts w:ascii="Calibri" w:cs="Calibri" w:eastAsia="Calibri" w:hAnsi="Calibri"/>
        </w:rPr>
      </w:r>
    </w:p>
    <w:p>
      <w:r>
        <w:rPr>
          <w:sz w:val="24"/>
          <w:szCs w:val="24"/>
          <w:rFonts w:ascii="Calibri" w:cs="Calibri" w:eastAsia="Calibri" w:hAnsi="Calibri"/>
        </w:rPr>
        <w:t xml:space="preserve">Sowa jest dziwnym tworem, którego pierwowzorem jest sowa, ale wypchana. Wypchana sowa. Stafford Owl.</w:t>
      </w:r>
    </w:p>
    <w:p>
      <w:r>
        <w:rPr>
          <w:sz w:val="24"/>
          <w:szCs w:val="24"/>
          <w:rFonts w:ascii="Calibri" w:cs="Calibri" w:eastAsia="Calibri" w:hAnsi="Calibri"/>
        </w:rPr>
      </w:r>
    </w:p>
    <w:p>
      <w:r>
        <w:rPr>
          <w:sz w:val="24"/>
          <w:szCs w:val="24"/>
          <w:rFonts w:ascii="Calibri" w:cs="Calibri" w:eastAsia="Calibri" w:hAnsi="Calibri"/>
        </w:rPr>
        <w:t xml:space="preserve">A królik jest żywym zwierzęciem, królik i jego liczni znajomi są żywymi zwierzętami, a krzyś jest człowiekiem. Mają różne eksteriory, ale mają te same interiory i tworzą jedno plemię. I to jest ontologia animistyczna, która, jak twierdzi Descola, jest wyznawana, czy jest obowiązującym poglądem właśnie wśród jego ulubionych Indian Amazonii.</w:t>
      </w:r>
    </w:p>
    <w:p>
      <w:r>
        <w:rPr>
          <w:sz w:val="24"/>
          <w:szCs w:val="24"/>
          <w:rFonts w:ascii="Calibri" w:cs="Calibri" w:eastAsia="Calibri" w:hAnsi="Calibri"/>
        </w:rPr>
      </w:r>
    </w:p>
    <w:p>
      <w:r>
        <w:rPr>
          <w:sz w:val="24"/>
          <w:szCs w:val="24"/>
          <w:rFonts w:ascii="Calibri" w:cs="Calibri" w:eastAsia="Calibri" w:hAnsi="Calibri"/>
        </w:rPr>
        <w:t xml:space="preserve">Że oni uważają, że tak jak oni żyją w swoich grupach, plemionach, narodach, to również nie tylko mrówki, ale również jaguary, małpy, czepiaki i inne tamtejsze zwierzęta, czaple, ktoś tam żyją w takich rodzinach, odwiedzają znajomych, piją piwo, a naprawdę piją krew albo wodę, ale mi się wydaje, że piwo. To praktykują ludzkie życie w różnych skorupach zewnętrznych. To jest animizm.</w:t>
      </w:r>
    </w:p>
    <w:p>
      <w:r>
        <w:rPr>
          <w:sz w:val="24"/>
          <w:szCs w:val="24"/>
          <w:rFonts w:ascii="Calibri" w:cs="Calibri" w:eastAsia="Calibri" w:hAnsi="Calibri"/>
        </w:rPr>
      </w:r>
    </w:p>
    <w:p>
      <w:r>
        <w:rPr>
          <w:sz w:val="24"/>
          <w:szCs w:val="24"/>
          <w:rFonts w:ascii="Calibri" w:cs="Calibri" w:eastAsia="Calibri" w:hAnsi="Calibri"/>
        </w:rPr>
        <w:t xml:space="preserve">Animizm do naszych czasów przeszedł, znaczy znalazł sobie nisze w postaci baśni zwierzęcych i opowiadanych dzieciom. I w zasadzie to jest taka zamknięta skrzynka w naszej kulturze. Czasami jest podnoszona na wysoki poziom, tak właśnie w powieściach Milo o Kubusie Puchatku.</w:t>
      </w:r>
    </w:p>
    <w:p>
      <w:r>
        <w:rPr>
          <w:sz w:val="24"/>
          <w:szCs w:val="24"/>
          <w:rFonts w:ascii="Calibri" w:cs="Calibri" w:eastAsia="Calibri" w:hAnsi="Calibri"/>
        </w:rPr>
      </w:r>
    </w:p>
    <w:p>
      <w:r>
        <w:rPr>
          <w:sz w:val="24"/>
          <w:szCs w:val="24"/>
          <w:rFonts w:ascii="Calibri" w:cs="Calibri" w:eastAsia="Calibri" w:hAnsi="Calibri"/>
        </w:rPr>
        <w:t xml:space="preserve">Dobrze zacząć objaśnienia od ontologii animistycznej, ponieważ my realnie wyznajemy, jesteśmy zwolennikami i patrzymy na świat przez wizjer, przez okulary, przeciwstawnej ontologii naturalistycznej. Naturalistycznej, która twierdzi, że eksterior różnych bytów jest wspólny. Jesteśmy zbudowani z tych samych atomów.</w:t>
      </w:r>
    </w:p>
    <w:p>
      <w:r>
        <w:rPr>
          <w:sz w:val="24"/>
          <w:szCs w:val="24"/>
          <w:rFonts w:ascii="Calibri" w:cs="Calibri" w:eastAsia="Calibri" w:hAnsi="Calibri"/>
        </w:rPr>
      </w:r>
    </w:p>
    <w:p>
      <w:r>
        <w:rPr>
          <w:sz w:val="24"/>
          <w:szCs w:val="24"/>
          <w:rFonts w:ascii="Calibri" w:cs="Calibri" w:eastAsia="Calibri" w:hAnsi="Calibri"/>
        </w:rPr>
        <w:t xml:space="preserve">Kształt nasz i nasze życie nadają nam jednakowe geny, jednakowy mechanizm powielania i kopiowania DNA. Wszyscy zaczynamy się z połączenia klemnika i jaja. Atomy, jądra atomowe, elektrony, cała materia jest u nas zbudowana, u wszystkich mieszkańców tego świata jest zbudowana jednakowo.</w:t>
      </w:r>
    </w:p>
    <w:p>
      <w:r>
        <w:rPr>
          <w:sz w:val="24"/>
          <w:szCs w:val="24"/>
          <w:rFonts w:ascii="Calibri" w:cs="Calibri" w:eastAsia="Calibri" w:hAnsi="Calibri"/>
        </w:rPr>
      </w:r>
    </w:p>
    <w:p>
      <w:r>
        <w:rPr>
          <w:sz w:val="24"/>
          <w:szCs w:val="24"/>
          <w:rFonts w:ascii="Calibri" w:cs="Calibri" w:eastAsia="Calibri" w:hAnsi="Calibri"/>
        </w:rPr>
        <w:t xml:space="preserve">Natomiast nasze interiory, nasze psychiki są wzajemnie nieprzepuszczalne. Nasze myśli nie wychodzą na zewnątrz. Moja psychia mówi, naturalista jest zamknięta w mojej czaszce.</w:t>
      </w:r>
    </w:p>
    <w:p>
      <w:r>
        <w:rPr>
          <w:sz w:val="24"/>
          <w:szCs w:val="24"/>
          <w:rFonts w:ascii="Calibri" w:cs="Calibri" w:eastAsia="Calibri" w:hAnsi="Calibri"/>
        </w:rPr>
      </w:r>
    </w:p>
    <w:p>
      <w:r>
        <w:rPr>
          <w:sz w:val="24"/>
          <w:szCs w:val="24"/>
          <w:rFonts w:ascii="Calibri" w:cs="Calibri" w:eastAsia="Calibri" w:hAnsi="Calibri"/>
        </w:rPr>
        <w:t xml:space="preserve">Mogę z tobą się porozumiewać przez język, ale nie wiem, co ty myślisz, kiedy coś mówię. A być może mojego języka nie znasz. No i wtedy się nie dogadamy, ponieważ nasza wspólnota naszych eksteriorów w niczym nam nie pomoże.</w:t>
      </w:r>
    </w:p>
    <w:p>
      <w:r>
        <w:rPr>
          <w:sz w:val="24"/>
          <w:szCs w:val="24"/>
          <w:rFonts w:ascii="Calibri" w:cs="Calibri" w:eastAsia="Calibri" w:hAnsi="Calibri"/>
        </w:rPr>
      </w:r>
    </w:p>
    <w:p>
      <w:r>
        <w:rPr>
          <w:sz w:val="24"/>
          <w:szCs w:val="24"/>
          <w:rFonts w:ascii="Calibri" w:cs="Calibri" w:eastAsia="Calibri" w:hAnsi="Calibri"/>
        </w:rPr>
        <w:t xml:space="preserve">To jest oczywiście taki szkielet, taka rama, ramowy szkielet i gruba różnica między ontologią naturalistyczną i animistyczną. Subtelnych różnic jest mnóstwo, ale przechodzimy dalej, jest w kontrze i do naturalistycznej, i do animistycznej. Tu jeszcze uwaga.</w:t>
      </w:r>
    </w:p>
    <w:p>
      <w:r>
        <w:rPr>
          <w:sz w:val="24"/>
          <w:szCs w:val="24"/>
          <w:rFonts w:ascii="Calibri" w:cs="Calibri" w:eastAsia="Calibri" w:hAnsi="Calibri"/>
        </w:rPr>
      </w:r>
    </w:p>
    <w:p>
      <w:r>
        <w:rPr>
          <w:sz w:val="24"/>
          <w:szCs w:val="24"/>
          <w:rFonts w:ascii="Calibri" w:cs="Calibri" w:eastAsia="Calibri" w:hAnsi="Calibri"/>
        </w:rPr>
        <w:t xml:space="preserve">No dobrze, to za chwileczkę będziemy o tym mówić. W kontrze do jednej i do drugiej stoi ontologia totemistyczna, która mówi, że eksterior, różne byty, przynajmniej niektóre nasze pewne grupy, pewne społeczności wśród istot tego świata mają wspólny eksterior i wspólny interior, a różnice są powierzchowne. Te różnice są nieistotne.</w:t>
      </w:r>
    </w:p>
    <w:p>
      <w:r>
        <w:rPr>
          <w:sz w:val="24"/>
          <w:szCs w:val="24"/>
          <w:rFonts w:ascii="Calibri" w:cs="Calibri" w:eastAsia="Calibri" w:hAnsi="Calibri"/>
        </w:rPr>
      </w:r>
    </w:p>
    <w:p>
      <w:r>
        <w:rPr>
          <w:sz w:val="24"/>
          <w:szCs w:val="24"/>
          <w:rFonts w:ascii="Calibri" w:cs="Calibri" w:eastAsia="Calibri" w:hAnsi="Calibri"/>
        </w:rPr>
        <w:t xml:space="preserve">Członkowie pewnego plemienia w Australii, bo to jest taka najbardziej totemistyczna część świata jest Australia, jest zamieszkała przez ludzi, którzy uważają, że są współistotni, np. kangurom, albo żółwiom, albo wężom, albo innym stworom. Są współistotni, czyli myślą to, co one, żyją w stanie więzi z nimi.</w:t>
      </w:r>
    </w:p>
    <w:p>
      <w:r>
        <w:rPr>
          <w:sz w:val="24"/>
          <w:szCs w:val="24"/>
          <w:rFonts w:ascii="Calibri" w:cs="Calibri" w:eastAsia="Calibri" w:hAnsi="Calibri"/>
        </w:rPr>
      </w:r>
    </w:p>
    <w:p>
      <w:r>
        <w:rPr>
          <w:sz w:val="24"/>
          <w:szCs w:val="24"/>
          <w:rFonts w:ascii="Calibri" w:cs="Calibri" w:eastAsia="Calibri" w:hAnsi="Calibri"/>
        </w:rPr>
        <w:t xml:space="preserve">Co jakiś czas wybierają się na tak zwane walkabouty, czyli pielgrzymki po terenie, gdzie również nawiązują, wchodzą w intymne relacje ze swoimi zwierzęcymi odpowiednikami, czyli totemami. Chociaż totem to jest termin północnoamerykański, gdzie również taka warstwa wierzeniowa i taka warstwa wierzeniowa, czy warstwa ontologii występowała. To, że mają różne ciała, to jest tylko pozór naprawdę, to są zbudowani z tej samej substancji, zarówno cieleśnie, jak i mentalnie.</w:t>
      </w:r>
    </w:p>
    <w:p>
      <w:r>
        <w:rPr>
          <w:sz w:val="24"/>
          <w:szCs w:val="24"/>
          <w:rFonts w:ascii="Calibri" w:cs="Calibri" w:eastAsia="Calibri" w:hAnsi="Calibri"/>
        </w:rPr>
      </w:r>
    </w:p>
    <w:p>
      <w:r>
        <w:rPr>
          <w:sz w:val="24"/>
          <w:szCs w:val="24"/>
          <w:rFonts w:ascii="Calibri" w:cs="Calibri" w:eastAsia="Calibri" w:hAnsi="Calibri"/>
        </w:rPr>
        <w:t xml:space="preserve">Cali są duszą i ciałem, jak kangur, jak żółw, jak pewien rodzaj rzeki, pewien rodzaj jadalnej trawy itd., itd. Mówię itd. dlatego, że nie jestem specjalnie oczytany w tych dziedzinach i bardzo mi brakuje bardziej szczegółowej wiedzy, ponieważ o ile animizmy sobie łatwo wyobrazić, naturalizm jest nam dany i w nim siedzimy i go się uczymy.</w:t>
      </w:r>
    </w:p>
    <w:p>
      <w:r>
        <w:rPr>
          <w:sz w:val="24"/>
          <w:szCs w:val="24"/>
          <w:rFonts w:ascii="Calibri" w:cs="Calibri" w:eastAsia="Calibri" w:hAnsi="Calibri"/>
        </w:rPr>
      </w:r>
    </w:p>
    <w:p>
      <w:r>
        <w:rPr>
          <w:sz w:val="24"/>
          <w:szCs w:val="24"/>
          <w:rFonts w:ascii="Calibri" w:cs="Calibri" w:eastAsia="Calibri" w:hAnsi="Calibri"/>
        </w:rPr>
        <w:t xml:space="preserve">Jesteśmy do niego przyuczani przez całe życie. Analogizm również jest rozpowszechniony, za chwilę o nim opowiem, o tyle totemizm pozostaje najbardziej tajemniczy, a jednocześnie dla nas w naszych poszukiwaniach planet mocy jest najważniejszy, ponieważ kiedy mówimy o zwierzętach mocy, to się skłaniamy ku totemizmowi, ku ontologii totemistycznej, że pewne zwierzę jest w pewnym sensie moją częścią. Jest w pewnym sensie ze mną tożsame, a ja z nim, a wobec tego wchodzimy tutaj w totemizm Krzyżu Południa.</w:t>
      </w:r>
    </w:p>
    <w:p>
      <w:r>
        <w:rPr>
          <w:sz w:val="24"/>
          <w:szCs w:val="24"/>
          <w:rFonts w:ascii="Calibri" w:cs="Calibri" w:eastAsia="Calibri" w:hAnsi="Calibri"/>
        </w:rPr>
      </w:r>
    </w:p>
    <w:p>
      <w:r>
        <w:rPr>
          <w:sz w:val="24"/>
          <w:szCs w:val="24"/>
          <w:rFonts w:ascii="Calibri" w:cs="Calibri" w:eastAsia="Calibri" w:hAnsi="Calibri"/>
        </w:rPr>
        <w:t xml:space="preserve">Czwarta ontologia jest dziwnie opisana przez dyskolę, ponieważ w niej różne są zarówno eksteriory, jak i różne są interiory. Różne byty zarówno różnie jawią się oku oczom obserwatorów, jak i różnie jawią się w swoim wnętrzu czy co do swojego wnętrza, co do wewnętrznego oglądu, ale składają się z ład. Są łaciaci, znaczy zarówno eksteriory, jak i interiory są łaciate, a poszczególne łaty są podobne do podobnych ład innych bytów.</w:t>
      </w:r>
    </w:p>
    <w:p>
      <w:r>
        <w:rPr>
          <w:sz w:val="24"/>
          <w:szCs w:val="24"/>
          <w:rFonts w:ascii="Calibri" w:cs="Calibri" w:eastAsia="Calibri" w:hAnsi="Calibri"/>
        </w:rPr>
      </w:r>
    </w:p>
    <w:p>
      <w:r>
        <w:rPr>
          <w:sz w:val="24"/>
          <w:szCs w:val="24"/>
          <w:rFonts w:ascii="Calibri" w:cs="Calibri" w:eastAsia="Calibri" w:hAnsi="Calibri"/>
        </w:rPr>
        <w:t xml:space="preserve">Czyli można mieć jakąś swoją część, która jest wspólna, ta sama, identyczna z łatą innego bytu, ale ta łata nie jest wyraźnie ograniczona ani do eksterioru, ani do interioru. Wobec tego w obrębie ontologii analogistycznej możliwe są różne przenikania. Coś może być wzorem czegoś innego, coś może być modelem czegoś innego i to jest model niewyobrażony, tylko działający.</w:t>
      </w:r>
    </w:p>
    <w:p>
      <w:r>
        <w:rPr>
          <w:sz w:val="24"/>
          <w:szCs w:val="24"/>
          <w:rFonts w:ascii="Calibri" w:cs="Calibri" w:eastAsia="Calibri" w:hAnsi="Calibri"/>
        </w:rPr>
      </w:r>
    </w:p>
    <w:p>
      <w:r>
        <w:rPr>
          <w:sz w:val="24"/>
          <w:szCs w:val="24"/>
          <w:rFonts w:ascii="Calibri" w:cs="Calibri" w:eastAsia="Calibri" w:hAnsi="Calibri"/>
        </w:rPr>
        <w:t xml:space="preserve">Żyjesz jako model czegoś innego. Następnie tutaj napisałem, jak na górze, tak na dole występują podobieństwa między różnymi warstwami wszechświata. No i to, co na górze, jakiś świat idei, albo bóstw, albo gwiazd, odpowiada jest odwzorowaniem, ale odwrotnie to, co na dole, świat ziemski jest odwzorowaniem jakichś wzorców górnych.</w:t>
      </w:r>
    </w:p>
    <w:p>
      <w:r>
        <w:rPr>
          <w:sz w:val="24"/>
          <w:szCs w:val="24"/>
          <w:rFonts w:ascii="Calibri" w:cs="Calibri" w:eastAsia="Calibri" w:hAnsi="Calibri"/>
        </w:rPr>
      </w:r>
    </w:p>
    <w:p>
      <w:r>
        <w:rPr>
          <w:sz w:val="24"/>
          <w:szCs w:val="24"/>
          <w:rFonts w:ascii="Calibri" w:cs="Calibri" w:eastAsia="Calibri" w:hAnsi="Calibri"/>
        </w:rPr>
        <w:t xml:space="preserve">Odwzorowania wzorców występują. Przygotowałem większy obrazek, na który przeskoczymy, ponieważ tych osobliwości poglądu ontologii analogistycznej jest więcej. Tu jeszcze napisałem, gdzie ona występowała bądź występuje ciągle, więc takim zagłębiem ontologii analogistycznej była i jest Azja, wypisałem Chiny i Indie, ale nie tylko Chiny i Indie, bo to jest Bliski Wschód, oraz Ameryka prekolumbijska, czyli z grubsza Ameryka dawne imperia Azteków na północy i Inków na południu, czyli ta rolnicza część Ameryki prekolumbijskiej.</w:t>
      </w:r>
    </w:p>
    <w:p>
      <w:r>
        <w:rPr>
          <w:sz w:val="24"/>
          <w:szCs w:val="24"/>
          <w:rFonts w:ascii="Calibri" w:cs="Calibri" w:eastAsia="Calibri" w:hAnsi="Calibri"/>
        </w:rPr>
      </w:r>
    </w:p>
    <w:p>
      <w:r>
        <w:rPr>
          <w:sz w:val="24"/>
          <w:szCs w:val="24"/>
          <w:rFonts w:ascii="Calibri" w:cs="Calibri" w:eastAsia="Calibri" w:hAnsi="Calibri"/>
        </w:rPr>
        <w:t xml:space="preserve">No i tam występują takie rzeczy, jak obok w klatce ontologia naturalistyczna reprezentowana przez naukę, naukę ścisłą, czyli science, jest charakterystyczna dla Europy, dla Zachodu, dla krajów białego człowieka, ale nie całkiem, ponieważ jeszcze w okresie renaissance ludzie Zachodu myśleli analogistycznie, a potem nastąpił przewrót w XVII wieku, którego takimi eksponentami najbardziej znanymi są Descartes i Newton, którzy nielubiani od uważani jako takie negatywne punkty odniesienia przez New Age'owców, przez adherentów ruchu New Age, więc Newton i Descartes, Kartezjusz zaczęli nawracać Zachód na nową ontologię naturalistyczną i było tych nawrócili coraz więcej, była rewolucja mentalna oświecenia, potem nastąpiła rewolucja mentalno-technologiczna nowoczesności i oto Zachód stał się naturalistyczny, ale jeszcze ta, prawda, potrzewka, podbitka analogistyczna pozostała, dopóki nie mamy świadomości tego, że tak jest, że jesteśmy niby naturalistami, ale w duchu coś w nas, jakaś część duszy, ducha chce być nawracana, re-nawracana na analogizm, póki się tego nie wie, to się nic nie rozumie z obecnego świata. Szczególnie, kiedy ktoś tak jak my zajmuje się astrologią, ponieważ astrologia należy do porządku analogistycznego i dlatego jest tak nielubiana, a nawet znienawidzona przez naturalizm, przez wyznawców analogii naturalistycznej, zwłaszcza w swojej odmianie ścisłonaukowej. I tu nie ma co próbować nawracać, nie ma większego sensu przekonywać naturalistów do analogizmu, bo się nie przekonają, bo droga od jednej antologii do drugiej nie idzie przez to, że ktoś się przekona.</w:t>
      </w:r>
    </w:p>
    <w:p>
      <w:r>
        <w:rPr>
          <w:sz w:val="24"/>
          <w:szCs w:val="24"/>
          <w:rFonts w:ascii="Calibri" w:cs="Calibri" w:eastAsia="Calibri" w:hAnsi="Calibri"/>
        </w:rPr>
      </w:r>
    </w:p>
    <w:p>
      <w:r>
        <w:rPr>
          <w:sz w:val="24"/>
          <w:szCs w:val="24"/>
          <w:rFonts w:ascii="Calibri" w:cs="Calibri" w:eastAsia="Calibri" w:hAnsi="Calibri"/>
        </w:rPr>
        <w:t xml:space="preserve">Znaczy mu się przedstawi argumenty, bo te argumenty nie będą miały znaczenia. To pisze o tym, w którymś z opowiadań Borges pisze, w którymś ze swoich opowiadań, że jakiemuś podróżnikowi nad Amazonią jego indiańscy rozmówcy opowiadali o tym, że lud jakiś po sąsiedzku został przyklęty i zamieniony w mrówki i na dowód pokazali mu mrowisko. To był argument.</w:t>
      </w:r>
    </w:p>
    <w:p>
      <w:r>
        <w:rPr>
          <w:sz w:val="24"/>
          <w:szCs w:val="24"/>
          <w:rFonts w:ascii="Calibri" w:cs="Calibri" w:eastAsia="Calibri" w:hAnsi="Calibri"/>
        </w:rPr>
      </w:r>
    </w:p>
    <w:p>
      <w:r>
        <w:rPr>
          <w:sz w:val="24"/>
          <w:szCs w:val="24"/>
          <w:rFonts w:ascii="Calibri" w:cs="Calibri" w:eastAsia="Calibri" w:hAnsi="Calibri"/>
        </w:rPr>
        <w:t xml:space="preserve">Tego rodzaju argumentów używa wyznawca jednej antologii w stosunku do wyznawcy drugiego. Tak samo jest to mało przekonujące. Tutaj jest przyszła nowoczesność, przyszło oświecenie, przyszły również reakcje na oświecenie, o czym będę mówił za chwilę.</w:t>
      </w:r>
    </w:p>
    <w:p>
      <w:r>
        <w:rPr>
          <w:sz w:val="24"/>
          <w:szCs w:val="24"/>
          <w:rFonts w:ascii="Calibri" w:cs="Calibri" w:eastAsia="Calibri" w:hAnsi="Calibri"/>
        </w:rPr>
      </w:r>
    </w:p>
    <w:p>
      <w:r>
        <w:rPr>
          <w:sz w:val="24"/>
          <w:szCs w:val="24"/>
          <w:rFonts w:ascii="Calibri" w:cs="Calibri" w:eastAsia="Calibri" w:hAnsi="Calibri"/>
        </w:rPr>
        <w:t xml:space="preserve">I tutaj napisałem, że zacząłem opisywać różnice i takie osobliwości, takie idiosynkrazje, czyli własne specjalne punkty wyróżniające poszczególnych antologii. U naturalistów występuje hasło, żeby coś zrobić, tam gdzie przychodzi do zrobienia, to wyznawcy antologii naturalistycznej dążą do celów. Budują sobie obraz celu, do którego dążą.</w:t>
      </w:r>
    </w:p>
    <w:p>
      <w:r>
        <w:rPr>
          <w:sz w:val="24"/>
          <w:szCs w:val="24"/>
          <w:rFonts w:ascii="Calibri" w:cs="Calibri" w:eastAsia="Calibri" w:hAnsi="Calibri"/>
        </w:rPr>
      </w:r>
    </w:p>
    <w:p>
      <w:r>
        <w:rPr>
          <w:sz w:val="24"/>
          <w:szCs w:val="24"/>
          <w:rFonts w:ascii="Calibri" w:cs="Calibri" w:eastAsia="Calibri" w:hAnsi="Calibri"/>
        </w:rPr>
        <w:t xml:space="preserve">Kiedy przyjrzyć się temu, co robią analogiści, oni robią coś innego zupełnie. Mianowicie dążą do równowagi. Nie gonią do celu, tylko dążą do równowagi.</w:t>
      </w:r>
    </w:p>
    <w:p>
      <w:r>
        <w:rPr>
          <w:sz w:val="24"/>
          <w:szCs w:val="24"/>
          <w:rFonts w:ascii="Calibri" w:cs="Calibri" w:eastAsia="Calibri" w:hAnsi="Calibri"/>
        </w:rPr>
      </w:r>
    </w:p>
    <w:p>
      <w:r>
        <w:rPr>
          <w:sz w:val="24"/>
          <w:szCs w:val="24"/>
          <w:rFonts w:ascii="Calibri" w:cs="Calibri" w:eastAsia="Calibri" w:hAnsi="Calibri"/>
        </w:rPr>
        <w:t xml:space="preserve">I zauważają to na przykład przez to, że w ich konsekwentnie rozwinięty analogizm prowadził do tego, że całość się zawiera w części. Całość jest zawarta w części. I to jest jeden z tych punktów, które były wyznawane w renesansie przez Europejczyków i musiały zostać radykalnie odrzucone.</w:t>
      </w:r>
    </w:p>
    <w:p>
      <w:r>
        <w:rPr>
          <w:sz w:val="24"/>
          <w:szCs w:val="24"/>
          <w:rFonts w:ascii="Calibri" w:cs="Calibri" w:eastAsia="Calibri" w:hAnsi="Calibri"/>
        </w:rPr>
      </w:r>
    </w:p>
    <w:p>
      <w:r>
        <w:rPr>
          <w:sz w:val="24"/>
          <w:szCs w:val="24"/>
          <w:rFonts w:ascii="Calibri" w:cs="Calibri" w:eastAsia="Calibri" w:hAnsi="Calibri"/>
        </w:rPr>
        <w:t xml:space="preserve">Radykalnie, to znaczy do korzenia wycięte. Musieli przyjść jacyś właśnie z brzytwami faceci, z siekierami i wykorzenili te poglądy w Europie. Całość w części.</w:t>
      </w:r>
    </w:p>
    <w:p>
      <w:r>
        <w:rPr>
          <w:sz w:val="24"/>
          <w:szCs w:val="24"/>
          <w:rFonts w:ascii="Calibri" w:cs="Calibri" w:eastAsia="Calibri" w:hAnsi="Calibri"/>
        </w:rPr>
      </w:r>
    </w:p>
    <w:p>
      <w:r>
        <w:rPr>
          <w:sz w:val="24"/>
          <w:szCs w:val="24"/>
          <w:rFonts w:ascii="Calibri" w:cs="Calibri" w:eastAsia="Calibri" w:hAnsi="Calibri"/>
        </w:rPr>
        <w:t xml:space="preserve">To jest element konieczny myślenia analogistycznego. I dlatego praktycy, starzy Chińczycy, zanim zaczęto nawracać na naturalizm. Starzy Chińczycy, którzy praktykowali feng shui, ustawiali wszystkie elementy wraz z ich znaczeniami i symboliką na swoich stołach czy na biurkach do pracy.</w:t>
      </w:r>
    </w:p>
    <w:p>
      <w:r>
        <w:rPr>
          <w:sz w:val="24"/>
          <w:szCs w:val="24"/>
          <w:rFonts w:ascii="Calibri" w:cs="Calibri" w:eastAsia="Calibri" w:hAnsi="Calibri"/>
        </w:rPr>
      </w:r>
    </w:p>
    <w:p>
      <w:r>
        <w:rPr>
          <w:sz w:val="24"/>
          <w:szCs w:val="24"/>
          <w:rFonts w:ascii="Calibri" w:cs="Calibri" w:eastAsia="Calibri" w:hAnsi="Calibri"/>
        </w:rPr>
        <w:t xml:space="preserve">Tutaj gdzieś miał być jakiś dyplom, tutaj miało być zdjęcie żony, tu miało być coś, to miało być coś. To znaczy coś, co nam się w głowach nie mieści zupełnie. Ale w ten sposób w swoim otoczeniu, w swoim pokoju, domu, na biurku, budowali taki mikroświat, który był modelem całości.</w:t>
      </w:r>
    </w:p>
    <w:p>
      <w:r>
        <w:rPr>
          <w:sz w:val="24"/>
          <w:szCs w:val="24"/>
          <w:rFonts w:ascii="Calibri" w:cs="Calibri" w:eastAsia="Calibri" w:hAnsi="Calibri"/>
        </w:rPr>
      </w:r>
    </w:p>
    <w:p>
      <w:r>
        <w:rPr>
          <w:sz w:val="24"/>
          <w:szCs w:val="24"/>
          <w:rFonts w:ascii="Calibri" w:cs="Calibri" w:eastAsia="Calibri" w:hAnsi="Calibri"/>
        </w:rPr>
        <w:t xml:space="preserve">Całości wszechświata utrzymującej się w stanie harmonii. Czyli oni budując ten model przywabiali harmonię, ściągali i przywabiali harmonię świata po to, żeby spoczęła na nich i na ich kręgu. Robili też analogistycznie, myśleli, chociaż oni mogli mieć silne skłonności animistyczne, myśleli wyznawcy, twórcy, miłośnicy, followers, kultów cargo, którzy budowali lotniska dla samolotów swoich przodków, którzy mieli przybyć z darami dla nich, a nie dla Amerykanów.</w:t>
      </w:r>
    </w:p>
    <w:p>
      <w:r>
        <w:rPr>
          <w:sz w:val="24"/>
          <w:szCs w:val="24"/>
          <w:rFonts w:ascii="Calibri" w:cs="Calibri" w:eastAsia="Calibri" w:hAnsi="Calibri"/>
        </w:rPr>
      </w:r>
    </w:p>
    <w:p>
      <w:r>
        <w:rPr>
          <w:sz w:val="24"/>
          <w:szCs w:val="24"/>
          <w:rFonts w:ascii="Calibri" w:cs="Calibri" w:eastAsia="Calibri" w:hAnsi="Calibri"/>
        </w:rPr>
        <w:t xml:space="preserve">No więc Chińczyk budujący tutaj mandale z symboli na swoim biurku działa właśnie w prawy analogista. Oj, teraz mi się przypominają różne przykłady, mógłbym opowiadać niewiele. Dalej występuje pojęcie łańcucha bytów.</w:t>
      </w:r>
    </w:p>
    <w:p>
      <w:r>
        <w:rPr>
          <w:sz w:val="24"/>
          <w:szCs w:val="24"/>
          <w:rFonts w:ascii="Calibri" w:cs="Calibri" w:eastAsia="Calibri" w:hAnsi="Calibri"/>
        </w:rPr>
      </w:r>
    </w:p>
    <w:p>
      <w:r>
        <w:rPr>
          <w:sz w:val="24"/>
          <w:szCs w:val="24"/>
          <w:rFonts w:ascii="Calibri" w:cs="Calibri" w:eastAsia="Calibri" w:hAnsi="Calibri"/>
        </w:rPr>
        <w:t xml:space="preserve">Łańcucha bytów to znaczy, że byty można uporządkować, ustawić w taki szereg od tych, poczynając od tych, którzy w pełni zrealizowali swoje potencjały. I tu jesteśmy blisko astrologii, bo mówimy o realizacji potencjału, czyli pojęcie ważne dla astrologów. Od tych bytów, które w pełni zrealizowały się, to są jacyś bogowie, poprzez byty mniej doskonałe, które dopiero dążą do samorealizacji, tak jak ludzie, istoty, które cierpią z tego powodu, a także istoty ułamkowo zrealizowane, jakieś zwierzęta bardziej rozwinięte, mniej rozwinięte, dzielenie zwierząt na bardziej rozwinięte, mniej rozwinięte, prymitywne, też narodów na rozwinięte, cywilizowane i prymitywne.</w:t>
      </w:r>
    </w:p>
    <w:p>
      <w:r>
        <w:rPr>
          <w:sz w:val="24"/>
          <w:szCs w:val="24"/>
          <w:rFonts w:ascii="Calibri" w:cs="Calibri" w:eastAsia="Calibri" w:hAnsi="Calibri"/>
        </w:rPr>
      </w:r>
    </w:p>
    <w:p>
      <w:r>
        <w:rPr>
          <w:sz w:val="24"/>
          <w:szCs w:val="24"/>
          <w:rFonts w:ascii="Calibri" w:cs="Calibri" w:eastAsia="Calibri" w:hAnsi="Calibri"/>
        </w:rPr>
        <w:t xml:space="preserve">To jest też myślenie analogistyczne. I dlatego nowoczesna science, znaczy ta część humanistyki, która została ogarnięta przez myślenie w stylu science, czyli naturalistyczne, ostro zwalcza te poglądy, że są bardziej i mniej rozwinięte języki, bardziej i mniej rozwinięte, doskonalsze, mniej doskonałe kultury i tak dalej, nie mówiąc o zwierzętach. Bo skoro wszystkie żyją teraz i dają sobie radę, w tutejszych warunkach namnażają się, inni giną, to znaczy, że są wyfitest, jak mawiał Darwin, i dobrze sobie radzą w świecie wobec tego, na jakiej zasadzie niby my mamy je różnicować na prymitywniejsze i bardziej rozwinięte.</w:t>
      </w:r>
    </w:p>
    <w:p>
      <w:r>
        <w:rPr>
          <w:sz w:val="24"/>
          <w:szCs w:val="24"/>
          <w:rFonts w:ascii="Calibri" w:cs="Calibri" w:eastAsia="Calibri" w:hAnsi="Calibri"/>
        </w:rPr>
      </w:r>
    </w:p>
    <w:p>
      <w:r>
        <w:rPr>
          <w:sz w:val="24"/>
          <w:szCs w:val="24"/>
          <w:rFonts w:ascii="Calibri" w:cs="Calibri" w:eastAsia="Calibri" w:hAnsi="Calibri"/>
        </w:rPr>
        <w:t xml:space="preserve">Niby dlaczego pijawka, pasikonik, ma być mniej doskonały od wróbla, czy od myszy, czy od człowieka. To jest łańcuch bytów, widzenie bytów ustawionych od niższych do wyższych, to jest rozwiniętych, nierozwiniętych, to jest też analogisty, prawda? Analogistyczny jest mimetyzm, czyli właściwie magia. To znaczy, że coś się upodabnia do czegoś przez samą współobecność, przez wpływ.</w:t>
      </w:r>
    </w:p>
    <w:p>
      <w:r>
        <w:rPr>
          <w:sz w:val="24"/>
          <w:szCs w:val="24"/>
          <w:rFonts w:ascii="Calibri" w:cs="Calibri" w:eastAsia="Calibri" w:hAnsi="Calibri"/>
        </w:rPr>
      </w:r>
    </w:p>
    <w:p>
      <w:r>
        <w:rPr>
          <w:sz w:val="24"/>
          <w:szCs w:val="24"/>
          <w:rFonts w:ascii="Calibri" w:cs="Calibri" w:eastAsia="Calibri" w:hAnsi="Calibri"/>
        </w:rPr>
        <w:t xml:space="preserve">Tutaj pierwszy raz w moim przemówieniu użyłem słowa wpływ, też bardzo astrologicznego i tego słowa wpływ chciałbym przejść dalej i go rozwinąć. Przez sam wpływ. Co jest kamieniem obrazy dla naturalistów? Ponieważ właśnie twórca naturalizmu, jeden z współtwórca naturalizmu, czyli Isaac Newton, odrzucił dawniej występujące w fizyce pojęcie działania na odległość, wpływu na odległość.</w:t>
      </w:r>
    </w:p>
    <w:p>
      <w:r>
        <w:rPr>
          <w:sz w:val="24"/>
          <w:szCs w:val="24"/>
          <w:rFonts w:ascii="Calibri" w:cs="Calibri" w:eastAsia="Calibri" w:hAnsi="Calibri"/>
        </w:rPr>
      </w:r>
    </w:p>
    <w:p>
      <w:r>
        <w:rPr>
          <w:sz w:val="24"/>
          <w:szCs w:val="24"/>
          <w:rFonts w:ascii="Calibri" w:cs="Calibri" w:eastAsia="Calibri" w:hAnsi="Calibri"/>
        </w:rPr>
        <w:t xml:space="preserve">Nie wiem, czy ono przed nim występowało już w takiej postaci, czy dopiero on je wyodrębnił spośród innych, znaczy w tekstach, gdzie było nazywane inaczej, nazwał i, tu brakuje mi słowa, które Anglicy pewnie mają, znaczy napiętnował i usunął. U Newtona miało nie być działania na odległość. Znaczy, żeby coś działało na coś, coś powodowało zmiany w czymś, to musi istnieć ciągłość między nimi, musi istnieć jakiś mechanizm przekazu siły.</w:t>
      </w:r>
    </w:p>
    <w:p>
      <w:r>
        <w:rPr>
          <w:sz w:val="24"/>
          <w:szCs w:val="24"/>
          <w:rFonts w:ascii="Calibri" w:cs="Calibri" w:eastAsia="Calibri" w:hAnsi="Calibri"/>
        </w:rPr>
      </w:r>
    </w:p>
    <w:p>
      <w:r>
        <w:rPr>
          <w:sz w:val="24"/>
          <w:szCs w:val="24"/>
          <w:rFonts w:ascii="Calibri" w:cs="Calibri" w:eastAsia="Calibri" w:hAnsi="Calibri"/>
        </w:rPr>
        <w:t xml:space="preserve">Potem się okazało, że chodzi również o przekaz energii, przekaz pędu, przekaz momentu pędu i innych właściwości, które mają byty widziane przez fizykę. I kiedy pojawiła się mechanika kwantowa, gdzie ja to mam, tu mam? Nie tu mam, tu mam, na obrazku. I kiedy pojawiła się mechanika kwantowa, to oburzyło to w zasadzie jednego ze współtwórców tej teorii, czyli Einsteina, który nazwał te wyjątki, znaczy te przypadki działania na odległość, nazwał Spukhaftefernwirkung, Spukhaftefernwirkung, co na angielski Niemcy przetłumaczyli Spooky Action at Distance.</w:t>
      </w:r>
    </w:p>
    <w:p>
      <w:r>
        <w:rPr>
          <w:sz w:val="24"/>
          <w:szCs w:val="24"/>
          <w:rFonts w:ascii="Calibri" w:cs="Calibri" w:eastAsia="Calibri" w:hAnsi="Calibri"/>
        </w:rPr>
      </w:r>
    </w:p>
    <w:p>
      <w:r>
        <w:rPr>
          <w:sz w:val="24"/>
          <w:szCs w:val="24"/>
          <w:rFonts w:ascii="Calibri" w:cs="Calibri" w:eastAsia="Calibri" w:hAnsi="Calibri"/>
        </w:rPr>
        <w:t xml:space="preserve">No i tutaj jest sama definicja, Spukhaftefernwirkung, szukałem tego Spukhaftefernwirkung, jak to jest wytłumaczone, Spukhaftefernwirkung, jest ein von Einstein Spukhaftefernwirkung, jest ein von Einstein geprägter Begriff, der sich auf das Phänomen der Quantenverschränkung bezieht. Co się tłumaczy na polski? Upiorne oddziaływanie, bo widmowe, widmowo upiorne oddziaływanie na odległość, to jest pojęciem, czy powiedzeniem, również można przetłumaczyć, obmyślonym, dokładnie ukutym przez Einsteina, który odnosi się do zjawiska stanu splątanego w mechanice kwantowej. Quantenverschränkung, proste, Quantenverschränkung.</w:t>
      </w:r>
    </w:p>
    <w:p>
      <w:r>
        <w:rPr>
          <w:sz w:val="24"/>
          <w:szCs w:val="24"/>
          <w:rFonts w:ascii="Calibri" w:cs="Calibri" w:eastAsia="Calibri" w:hAnsi="Calibri"/>
        </w:rPr>
      </w:r>
    </w:p>
    <w:p>
      <w:r>
        <w:rPr>
          <w:sz w:val="24"/>
          <w:szCs w:val="24"/>
          <w:rFonts w:ascii="Calibri" w:cs="Calibri" w:eastAsia="Calibri" w:hAnsi="Calibri"/>
        </w:rPr>
        <w:t xml:space="preserve">Właśnie w występowaniu stanów splątanych Einstein zaprotestował przeciwko stanom splątanym, ponieważ uznał, że działa, że w tym miejscu między innymi dwoma odległymi, ale pozostającymi w stanie splątania elektronami, fotonami czy czymkolwiek, stanami kwantonowymi, występuje owo działanie na odległość, które jest Spughaft, czyli na wzór widma bądź upiorna, upiorna bądź widmowa. I to, co w analogizmie jest oczywiste, podstawowe, jest Selbstverständlich, że znowu powiem po niemiecku, to dla naturalisty jest Spughaft. To jest coś upiornego.</w:t>
      </w:r>
    </w:p>
    <w:p>
      <w:r>
        <w:rPr>
          <w:sz w:val="24"/>
          <w:szCs w:val="24"/>
          <w:rFonts w:ascii="Calibri" w:cs="Calibri" w:eastAsia="Calibri" w:hAnsi="Calibri"/>
        </w:rPr>
      </w:r>
    </w:p>
    <w:p>
      <w:r>
        <w:rPr>
          <w:sz w:val="24"/>
          <w:szCs w:val="24"/>
          <w:rFonts w:ascii="Calibri" w:cs="Calibri" w:eastAsia="Calibri" w:hAnsi="Calibri"/>
        </w:rPr>
        <w:t xml:space="preserve">Ale też w mechanice kwantowej i w innych znaczy w nauce w ogóle pojawiały się miejsca, które właśnie pachniały analogizmem i one były podchwytywane, rozwijane. Przykładem jest dzieło Ruperta Sheldrake'a, który usiłował uchwycić, podejrzeć naturę na gorącym uczynku uprawiania mimetyzmu, czyli upodabniania się przez obecność. Że jeżeli, to mówimy na przykład o kryształach, że jeżeli pewne substancje krystalizują, to z początku, kiedy je chemicy wysyntetyzują, to one robią to niechętnie, ale im więcej się prób przeprowadzi, tym krystalizacja do określonej postaci, przestrzennej, bezpośrednich wahań występuje coraz szybciej, coraz efektywniej.</w:t>
      </w:r>
    </w:p>
    <w:p>
      <w:r>
        <w:rPr>
          <w:sz w:val="24"/>
          <w:szCs w:val="24"/>
          <w:rFonts w:ascii="Calibri" w:cs="Calibri" w:eastAsia="Calibri" w:hAnsi="Calibri"/>
        </w:rPr>
      </w:r>
    </w:p>
    <w:p>
      <w:r>
        <w:rPr>
          <w:sz w:val="24"/>
          <w:szCs w:val="24"/>
          <w:rFonts w:ascii="Calibri" w:cs="Calibri" w:eastAsia="Calibri" w:hAnsi="Calibri"/>
        </w:rPr>
        <w:t xml:space="preserve">Nie wiem, czy to udowodniono. Znaczy akurat jest takie zjawisko, które by można było udowodnić przez serię doświadczeń. Ale Sheldrake to uogólniał, że również pewne wzorce zachowania zwierząt się roznoszą przez taki wpływ, przez to spughafte fern, wirkung, i również pewne zachowania ludzkie, na przykład jazdy na rowerze, albo śpiewania pewnych pieśni, coraz łatwiej jest się uczyć.</w:t>
      </w:r>
    </w:p>
    <w:p>
      <w:r>
        <w:rPr>
          <w:sz w:val="24"/>
          <w:szCs w:val="24"/>
          <w:rFonts w:ascii="Calibri" w:cs="Calibri" w:eastAsia="Calibri" w:hAnsi="Calibri"/>
        </w:rPr>
      </w:r>
    </w:p>
    <w:p>
      <w:r>
        <w:rPr>
          <w:sz w:val="24"/>
          <w:szCs w:val="24"/>
          <w:rFonts w:ascii="Calibri" w:cs="Calibri" w:eastAsia="Calibri" w:hAnsi="Calibri"/>
        </w:rPr>
        <w:t xml:space="preserve">Bardzo to jest frapujące, powiedziałbym. Oraz tutaj wypisałem nazwiska Chiu i Capra. Chiu był fizykiem, Capra był popularzem.</w:t>
      </w:r>
    </w:p>
    <w:p>
      <w:r>
        <w:rPr>
          <w:sz w:val="24"/>
          <w:szCs w:val="24"/>
          <w:rFonts w:ascii="Calibri" w:cs="Calibri" w:eastAsia="Calibri" w:hAnsi="Calibri"/>
        </w:rPr>
      </w:r>
    </w:p>
    <w:p>
      <w:r>
        <w:rPr>
          <w:sz w:val="24"/>
          <w:szCs w:val="24"/>
          <w:rFonts w:ascii="Calibri" w:cs="Calibri" w:eastAsia="Calibri" w:hAnsi="Calibri"/>
        </w:rPr>
        <w:t xml:space="preserve">Chiu był, bo niedawno umarł, podeszły mnie około setki, a Capra żyje. Znaczy Chiu, nie wiem jak mówić w jakimś czasie o takich osobach, które tworzą parę, jedna nie żyje, druga żyje. Chiu był fizykiem, który stworzył teorię tak zwanego bootstrapu, czyli po polsku się mówi, oj, jak to się po polsku nazywa.</w:t>
      </w:r>
    </w:p>
    <w:p>
      <w:r>
        <w:rPr>
          <w:sz w:val="24"/>
          <w:szCs w:val="24"/>
          <w:rFonts w:ascii="Calibri" w:cs="Calibri" w:eastAsia="Calibri" w:hAnsi="Calibri"/>
        </w:rPr>
      </w:r>
    </w:p>
    <w:p>
      <w:r>
        <w:rPr>
          <w:sz w:val="24"/>
          <w:szCs w:val="24"/>
          <w:rFonts w:ascii="Calibri" w:cs="Calibri" w:eastAsia="Calibri" w:hAnsi="Calibri"/>
        </w:rPr>
        <w:t xml:space="preserve">Teoria odnosząca się do fizyki, to właśnie tej części elementarnej, która mówi, że nie ma elementarnych składników, że materia nie ma elementarnych składników i coś złożonego może składać się z rzeczy równie złożonych. Znaczy, że całość mieści się w części, że na pewnym poziomie zejścia w głąb materii na coraz głębsze poziomy kwantowej budowy będziemy znajdować znowu całości w częściach. No i ta teoria w jakimś tam stopniu musiała coś tłumaczyć, natomiast została bardzo podniesiona i wywyższona już kiedy została obalona w fizyce.</w:t>
      </w:r>
    </w:p>
    <w:p>
      <w:r>
        <w:rPr>
          <w:sz w:val="24"/>
          <w:szCs w:val="24"/>
          <w:rFonts w:ascii="Calibri" w:cs="Calibri" w:eastAsia="Calibri" w:hAnsi="Calibri"/>
        </w:rPr>
      </w:r>
    </w:p>
    <w:p>
      <w:r>
        <w:rPr>
          <w:sz w:val="24"/>
          <w:szCs w:val="24"/>
          <w:rFonts w:ascii="Calibri" w:cs="Calibri" w:eastAsia="Calibri" w:hAnsi="Calibri"/>
        </w:rPr>
        <w:t xml:space="preserve">Kiedyś została obalona w fizyce, została podjęta i wyniesiona przez Fridiofa Capra, ale jako bardziej podbudowa poglądu New Age niż jako coś, co byłoby inspirujące dla fizyków. Więc jest wśród nas naturalistów, ludzi nowoczesności i przeoranych rewolucją oświecenia i nowoczesnych i wielbiących nauki ścisłe, jest jakaś nasza część, w nas nasza część, jest jakiś nasz kawałek, który chce pozostać analogistyczny i zajmować się magią, czyli mimetyzmem, doszukiwać się łańcuchów bytów oraz części w całości i budować równowagę zamiast celu. I ta część, ta nasza część bywa, że się jakoś zbiera i stowarzysza w ruchy społeczne, które protestują przeciwko nowoczesności i oświeceniu.</w:t>
      </w:r>
    </w:p>
    <w:p>
      <w:r>
        <w:rPr>
          <w:sz w:val="24"/>
          <w:szCs w:val="24"/>
          <w:rFonts w:ascii="Calibri" w:cs="Calibri" w:eastAsia="Calibri" w:hAnsi="Calibri"/>
        </w:rPr>
      </w:r>
    </w:p>
    <w:p>
      <w:r>
        <w:rPr>
          <w:sz w:val="24"/>
          <w:szCs w:val="24"/>
          <w:rFonts w:ascii="Calibri" w:cs="Calibri" w:eastAsia="Calibri" w:hAnsi="Calibri"/>
        </w:rPr>
        <w:t xml:space="preserve">I takim ruchem, który nastąpił wkrótce po oświeceniu, a do Polski przyszedł prawie jednocześnie z nim, był romantyzm, a całkiem dawno był ruch, którego byłem świadkiem powstawania, jak i zgaśnięcia i był to ruch New Age. I dla mnie nieustannym pytaniem i wyzwaniem jest, jak uprawiać, jak praktykować astrologię bez New Age, wiedząc, że New Age umarł, tak jak Bóg według niczego umarł. No więc New Age umarł, ale astrologię chcemy zostawić.</w:t>
      </w:r>
    </w:p>
    <w:p>
      <w:r>
        <w:rPr>
          <w:sz w:val="24"/>
          <w:szCs w:val="24"/>
          <w:rFonts w:ascii="Calibri" w:cs="Calibri" w:eastAsia="Calibri" w:hAnsi="Calibri"/>
        </w:rPr>
      </w:r>
    </w:p>
    <w:p>
      <w:r>
        <w:rPr>
          <w:sz w:val="24"/>
          <w:szCs w:val="24"/>
          <w:rFonts w:ascii="Calibri" w:cs="Calibri" w:eastAsia="Calibri" w:hAnsi="Calibri"/>
        </w:rPr>
        <w:t xml:space="preserve">Jak to zrobić? To jest jedno z pytań z tego kłębka, o którym dzisiaj mówię. Ale kiedy mówimy o romantyzmie, to nasz polski romantyzm, który znamy ze szkoły, jest zaledwie cieniem, jest naśladownictwem, jest taką mimetyczną kopią dwóch romantyzmów, które były naprawdę potężne. I były to romantyzmy brytyjskie, to znaczy tworzone w języku angielskim, ale chyba bardziej przez Szkotów niż przez Anglików.</w:t>
      </w:r>
    </w:p>
    <w:p>
      <w:r>
        <w:rPr>
          <w:sz w:val="24"/>
          <w:szCs w:val="24"/>
          <w:rFonts w:ascii="Calibri" w:cs="Calibri" w:eastAsia="Calibri" w:hAnsi="Calibri"/>
        </w:rPr>
      </w:r>
    </w:p>
    <w:p>
      <w:r>
        <w:rPr>
          <w:sz w:val="24"/>
          <w:szCs w:val="24"/>
          <w:rFonts w:ascii="Calibri" w:cs="Calibri" w:eastAsia="Calibri" w:hAnsi="Calibri"/>
        </w:rPr>
        <w:t xml:space="preserve">No więc szkocki romantyzm oraz niemiecki romantyzm. I niemiecki romantyzm jest ciekawy dlatego, że on poszedł nie tylko w kierunku analogizmu, chociaż też jest ciekawe, że Niemcy gdzieś tam, nie nazywając rzeczy po imieniu, mieli świadomość tego deskolańskiego podziału. I to rozróżnienie na eksterior i interior i na sposób poznawalności eksterioru i interioru jest takim osią, szkieletem pojęć filozofii Kanta, gdzie interior to jest ten byt w sobie, to jest rzecz w sobie, niepoznawalna.</w:t>
      </w:r>
    </w:p>
    <w:p>
      <w:r>
        <w:rPr>
          <w:sz w:val="24"/>
          <w:szCs w:val="24"/>
          <w:rFonts w:ascii="Calibri" w:cs="Calibri" w:eastAsia="Calibri" w:hAnsi="Calibri"/>
        </w:rPr>
      </w:r>
    </w:p>
    <w:p>
      <w:r>
        <w:rPr>
          <w:sz w:val="24"/>
          <w:szCs w:val="24"/>
          <w:rFonts w:ascii="Calibri" w:cs="Calibri" w:eastAsia="Calibri" w:hAnsi="Calibri"/>
        </w:rPr>
        <w:t xml:space="preserve">Można będąc nią przypuszczać, że to jest takie, a nie inne. Natomiast poznawalny jest eksterior, to są te byty obiektywne. A również podział na subiektywny i obiektywny.</w:t>
      </w:r>
    </w:p>
    <w:p>
      <w:r>
        <w:rPr>
          <w:sz w:val="24"/>
          <w:szCs w:val="24"/>
          <w:rFonts w:ascii="Calibri" w:cs="Calibri" w:eastAsia="Calibri" w:hAnsi="Calibri"/>
        </w:rPr>
      </w:r>
    </w:p>
    <w:p>
      <w:r>
        <w:rPr>
          <w:sz w:val="24"/>
          <w:szCs w:val="24"/>
          <w:rFonts w:ascii="Calibri" w:cs="Calibri" w:eastAsia="Calibri" w:hAnsi="Calibri"/>
        </w:rPr>
        <w:t xml:space="preserve">Te słowa odnoszące się do interioru i eksterioru, one są bardzo naturalistyczne, to znaczy one występują w obrębie naturalizmu. Kant też był naturalistą i wprowadzając te dwa poziomy, fenomenów dla eksterioru i noumenów dla interioru, starał się dać mocne podstawy dla ontologii naturalistycznej. I w ogóle wydaje mi się, kiedy o tym myślę, że powinien ktoś zebrać, znaczy ktoś z odpowiednim przygotowaniem filozoficznym, których z filozofów powinien się zebrać i przeczytać Descole i spróbować przeanalizować, przepatrzeć, przebadać znaną filozofię zachodnioeuropejską, oczywiście naszą, tutejszą, zachodnią filozofię pod kątem tych czterech ontologii Descoleńskich.</w:t>
      </w:r>
    </w:p>
    <w:p>
      <w:r>
        <w:rPr>
          <w:sz w:val="24"/>
          <w:szCs w:val="24"/>
          <w:rFonts w:ascii="Calibri" w:cs="Calibri" w:eastAsia="Calibri" w:hAnsi="Calibri"/>
        </w:rPr>
      </w:r>
    </w:p>
    <w:p>
      <w:r>
        <w:rPr>
          <w:sz w:val="24"/>
          <w:szCs w:val="24"/>
          <w:rFonts w:ascii="Calibri" w:cs="Calibri" w:eastAsia="Calibri" w:hAnsi="Calibri"/>
        </w:rPr>
        <w:t xml:space="preserve">Znaczy ten Descoleński czwór podział mnóstwo daje i daje mnóstwo nowego spojrzenia na różne rzeczy, które wydawało się, że już są całkiem wytarte. No i również dlatego my w astrologii powinniśmy być świadomi tego podziału. Zacząłem mówić o tym, że były i są nadal reakcje przeciwko naturalizmowi, które zwykle idą w kierunku analogizmu, ruch okultyzmu, czyli wiedzy tajemnej, okultyzm od, znaczy wyokult, nie wiem w tej chwili jak to się wymawia, bo nie wymawiałem po angielsku, to znaczy zarówno wiedza tajemna, jak i okultyzm, prawda, wyokult.</w:t>
      </w:r>
    </w:p>
    <w:p>
      <w:r>
        <w:rPr>
          <w:sz w:val="24"/>
          <w:szCs w:val="24"/>
          <w:rFonts w:ascii="Calibri" w:cs="Calibri" w:eastAsia="Calibri" w:hAnsi="Calibri"/>
        </w:rPr>
      </w:r>
    </w:p>
    <w:p>
      <w:r>
        <w:rPr>
          <w:sz w:val="24"/>
          <w:szCs w:val="24"/>
          <w:rFonts w:ascii="Calibri" w:cs="Calibri" w:eastAsia="Calibri" w:hAnsi="Calibri"/>
        </w:rPr>
        <w:t xml:space="preserve">Więc okultyzm również szedł w kierunku analogizmu. Również astrologia, o której istnieniu się dowiedziałem od Leona Zawadzkiego, była analogistyczna, należała do analogizmu. Zwykle jest analogistycznie uprawiana.</w:t>
      </w:r>
    </w:p>
    <w:p>
      <w:r>
        <w:rPr>
          <w:sz w:val="24"/>
          <w:szCs w:val="24"/>
          <w:rFonts w:ascii="Calibri" w:cs="Calibri" w:eastAsia="Calibri" w:hAnsi="Calibri"/>
        </w:rPr>
      </w:r>
    </w:p>
    <w:p>
      <w:r>
        <w:rPr>
          <w:sz w:val="24"/>
          <w:szCs w:val="24"/>
          <w:rFonts w:ascii="Calibri" w:cs="Calibri" w:eastAsia="Calibri" w:hAnsi="Calibri"/>
        </w:rPr>
        <w:t xml:space="preserve">Może to przyjmie okazję jeszcze. Coś zacząłem, ale to powiem może kiedy będzie. Natomiast przypadek niemiecki, romantyzmu niemieckiego jest o tyle ciekawy, że oni nie zatrzymali się na analogizmie i przeszli do totemizmu.</w:t>
      </w:r>
    </w:p>
    <w:p>
      <w:r>
        <w:rPr>
          <w:sz w:val="24"/>
          <w:szCs w:val="24"/>
          <w:rFonts w:ascii="Calibri" w:cs="Calibri" w:eastAsia="Calibri" w:hAnsi="Calibri"/>
        </w:rPr>
      </w:r>
    </w:p>
    <w:p>
      <w:r>
        <w:rPr>
          <w:sz w:val="24"/>
          <w:szCs w:val="24"/>
          <w:rFonts w:ascii="Calibri" w:cs="Calibri" w:eastAsia="Calibri" w:hAnsi="Calibri"/>
        </w:rPr>
        <w:t xml:space="preserve">Takim właśnie dobrym rezerwatem, to jest dobre słowo, dobrym rezerwatem totemizmu w naszym świecie, który znamy, są dwa zjawiska, które wypisałem. Jeden to jest Trójce Święta, w samym sercu, prawda, chrześcijaństwa czy katolicyzmu, Trójce Święta, gdzie trzy osoby Boga są współistotne, a szczególne syn jest współistotny ojcom z tego samego ciała i tego samego ducha. Ale również ta współistotność występuje w praktykach, czyli interpretacji praktyk chrześcijańskich, gdzie w wyniku konsekracji, przemienienia chleb, czy praktycznie specjalny wypiek o płatach, sprzętnego z mąki przyjętej, staje się ciałem, staje się współistotny, staje się tym samym, tożsamy ciału jednej z trzech osób boskich.</w:t>
      </w:r>
    </w:p>
    <w:p>
      <w:r>
        <w:rPr>
          <w:sz w:val="24"/>
          <w:szCs w:val="24"/>
          <w:rFonts w:ascii="Calibri" w:cs="Calibri" w:eastAsia="Calibri" w:hAnsi="Calibri"/>
        </w:rPr>
      </w:r>
    </w:p>
    <w:p>
      <w:r>
        <w:rPr>
          <w:sz w:val="24"/>
          <w:szCs w:val="24"/>
          <w:rFonts w:ascii="Calibri" w:cs="Calibri" w:eastAsia="Calibri" w:hAnsi="Calibri"/>
        </w:rPr>
        <w:t xml:space="preserve">To jest totemizm. Coś jest takie samo, prawda, coś ma wspólny eksterior, a jeśli różny, to znaczy, że nie tymi oczami patrzymy, i wspólny interior, więc jedność występuje. No więc romantycy niemieccy w wersji folkizmu, znaczy termin folkizm, jak pokazuje sama końcówka, izm jest tworem sztucznym, wymyślonym już przez historyków, przez badaczy tego nurtu.</w:t>
      </w:r>
    </w:p>
    <w:p>
      <w:r>
        <w:rPr>
          <w:sz w:val="24"/>
          <w:szCs w:val="24"/>
          <w:rFonts w:ascii="Calibri" w:cs="Calibri" w:eastAsia="Calibri" w:hAnsi="Calibri"/>
        </w:rPr>
      </w:r>
    </w:p>
    <w:p>
      <w:r>
        <w:rPr>
          <w:sz w:val="24"/>
          <w:szCs w:val="24"/>
          <w:rFonts w:ascii="Calibri" w:cs="Calibri" w:eastAsia="Calibri" w:hAnsi="Calibri"/>
        </w:rPr>
        <w:t xml:space="preserve">Sami wyznawcy folkizmu nie używali słowa folkizm, mówili, że coś jest folkisze, że coś jest ludowe, bo to mniej więcej tyle jest zawsze, tylko, że słowo ludowe po polsku to jest, nie da się odnieść z tym słowem niemieckiego folkisz. Lud był bytem, w którym lud, czyli ten folk, był takim bytem, w którym jego uczestnicy doznawali współudziału. Byli mistycznie zanurzeni prawi Niemcy, żyjący w odpowiedni sposób, wyznający odpowiednie poglądy, odpowiednio nastrojeni, w odpowiednim tuningu, to używałem angielskiego słowa, byli współistotni swojemu folkowi.</w:t>
      </w:r>
    </w:p>
    <w:p>
      <w:r>
        <w:rPr>
          <w:sz w:val="24"/>
          <w:szCs w:val="24"/>
          <w:rFonts w:ascii="Calibri" w:cs="Calibri" w:eastAsia="Calibri" w:hAnsi="Calibri"/>
        </w:rPr>
      </w:r>
    </w:p>
    <w:p>
      <w:r>
        <w:rPr>
          <w:sz w:val="24"/>
          <w:szCs w:val="24"/>
          <w:rFonts w:ascii="Calibri" w:cs="Calibri" w:eastAsia="Calibri" w:hAnsi="Calibri"/>
        </w:rPr>
        <w:t xml:space="preserve">A folk był ściśle związany z drugim pojęciem tego ruchu, czyli landschaft. Po polsku to tłumaczymy dosłownie i kunawo krajobraz, po angielsku landscape. Co też znaczy co innego, bo to chodzi o mistyczną wspólnotę mieszkańców i ziemi, wody i powietrza, na którym żyją, które są ich, no właśnie tak jak w komunii, krwią i ciałem i wszystkim krwioobiegiem, co pięknie wyszydził, sparodiował Szczepan Twardoch w swojej młodzieńczej powieści, teraz będę główkował nad tytułem, Wieczny Grunwald.</w:t>
      </w:r>
    </w:p>
    <w:p>
      <w:r>
        <w:rPr>
          <w:sz w:val="24"/>
          <w:szCs w:val="24"/>
          <w:rFonts w:ascii="Calibri" w:cs="Calibri" w:eastAsia="Calibri" w:hAnsi="Calibri"/>
        </w:rPr>
      </w:r>
    </w:p>
    <w:p>
      <w:r>
        <w:rPr>
          <w:sz w:val="24"/>
          <w:szCs w:val="24"/>
          <w:rFonts w:ascii="Calibri" w:cs="Calibri" w:eastAsia="Calibri" w:hAnsi="Calibri"/>
        </w:rPr>
        <w:t xml:space="preserve">W powieści Wieczny Grunwald Szczepan Twardoch, który mieszkańcę pogranicza polsko-niemieckiego czy śląsko-polsko-niemieckiego bardzo ładnie ten fragment folkizmu i jego ducha opisał. Folkiści czuli się i nakazywali swoim rodakom być współistotnymi jako jednostki i z własnym folkiem, a folk współistotny z jego landschaftem oraz innymi rzeczami, prawda. Ale to jest toteizm.</w:t>
      </w:r>
    </w:p>
    <w:p>
      <w:r>
        <w:rPr>
          <w:sz w:val="24"/>
          <w:szCs w:val="24"/>
          <w:rFonts w:ascii="Calibri" w:cs="Calibri" w:eastAsia="Calibri" w:hAnsi="Calibri"/>
        </w:rPr>
      </w:r>
    </w:p>
    <w:p>
      <w:r>
        <w:rPr>
          <w:sz w:val="24"/>
          <w:szCs w:val="24"/>
          <w:rFonts w:ascii="Calibri" w:cs="Calibri" w:eastAsia="Calibri" w:hAnsi="Calibri"/>
        </w:rPr>
        <w:t xml:space="preserve">Wobec tego podobnie jak ci rdzenni australijscy, australijscy, aborygeni, tubylcy udawali się na walkabouty, żeby zjednoczyć się z terenem, tak i folkiści wynaleźli masowe pielgrzymki do miejsc nacechowanych przyrodniczo i narodowo. Wynaleźli w ruch turystyczno-krajoznawczy. Znaczy nasze PTRK, Polskie Towarzystwo Turystyczno-Krajoznawcze Niemcze.</w:t>
      </w:r>
    </w:p>
    <w:p>
      <w:r>
        <w:rPr>
          <w:sz w:val="24"/>
          <w:szCs w:val="24"/>
          <w:rFonts w:ascii="Calibri" w:cs="Calibri" w:eastAsia="Calibri" w:hAnsi="Calibri"/>
        </w:rPr>
      </w:r>
    </w:p>
    <w:p>
      <w:r>
        <w:rPr>
          <w:sz w:val="24"/>
          <w:szCs w:val="24"/>
          <w:rFonts w:ascii="Calibri" w:cs="Calibri" w:eastAsia="Calibri" w:hAnsi="Calibri"/>
        </w:rPr>
        <w:t xml:space="preserve">No istnieje jeszcze budowanie schronisk górskich, budowanie szlaków. To jest też tylko blady cień tego, co praktykowali Niemcy przed I wojną światową, ale również po I wojnie światowej, a po II wojnie światowej chyba im to już okupanci anglosaski wybili z głów. Dlaczego mówię o folkiźmie? Dlatego mówię, że ten, znaczy praca, praktyki ze zwierzętami mocy i to o czym pytałem, to o czym pisałem w tej książce mają również wiele wspólnego, znaczy tam ciągle mnie ściągało w kierunku tych praktyk folkizmów, które no doprowadziły do zbrodni, zostały wyparte przez samych Niemców, zostały ośmieszone przez nieniemców, zostały wygwizdane, prawda, napiętnowane.</w:t>
      </w:r>
    </w:p>
    <w:p>
      <w:r>
        <w:rPr>
          <w:sz w:val="24"/>
          <w:szCs w:val="24"/>
          <w:rFonts w:ascii="Calibri" w:cs="Calibri" w:eastAsia="Calibri" w:hAnsi="Calibri"/>
        </w:rPr>
      </w:r>
    </w:p>
    <w:p>
      <w:r>
        <w:rPr>
          <w:sz w:val="24"/>
          <w:szCs w:val="24"/>
          <w:rFonts w:ascii="Calibri" w:cs="Calibri" w:eastAsia="Calibri" w:hAnsi="Calibri"/>
        </w:rPr>
        <w:t xml:space="preserve">Film Kabaret też piętnuje ten rodzaj poglądu, ale coś w tym jest. To znaczy wydaje mi się, że bez jakiejś domieszki totemizmu, czyli tego poczucia jedności z innymi bytami, nie damy rady z zadaniem pod tytułem ochrona przyrody czy ochrona środowiska. Na naturalistyczny, ani nawet na analogistyczny rozum to jest nie do przeskoczenia, nie do wzięcia.</w:t>
      </w:r>
    </w:p>
    <w:p>
      <w:r>
        <w:rPr>
          <w:sz w:val="24"/>
          <w:szCs w:val="24"/>
          <w:rFonts w:ascii="Calibri" w:cs="Calibri" w:eastAsia="Calibri" w:hAnsi="Calibri"/>
        </w:rPr>
      </w:r>
    </w:p>
    <w:p>
      <w:r>
        <w:rPr>
          <w:sz w:val="24"/>
          <w:szCs w:val="24"/>
          <w:rFonts w:ascii="Calibri" w:cs="Calibri" w:eastAsia="Calibri" w:hAnsi="Calibri"/>
        </w:rPr>
        <w:t xml:space="preserve">Coś tu musi być zrobione w tym kierunku. Dobrze, ja widzę, że czas nas goni strasznie. Co jeszcze mówiłem? Chciałem zawieścić naszą uwagę, kiedy tutaj mówię o tym spółkach tefanie wiekum.</w:t>
      </w:r>
    </w:p>
    <w:p>
      <w:r>
        <w:rPr>
          <w:sz w:val="24"/>
          <w:szCs w:val="24"/>
          <w:rFonts w:ascii="Calibri" w:cs="Calibri" w:eastAsia="Calibri" w:hAnsi="Calibri"/>
        </w:rPr>
      </w:r>
    </w:p>
    <w:p>
      <w:r>
        <w:rPr>
          <w:sz w:val="24"/>
          <w:szCs w:val="24"/>
          <w:rFonts w:ascii="Calibri" w:cs="Calibri" w:eastAsia="Calibri" w:hAnsi="Calibri"/>
        </w:rPr>
        <w:t xml:space="preserve">Co mnie tutaj uderzyło? Uderzyło mnie, kiedy sobie już przepisywałem ten fragment, słowo wiekum. Wiekum, które po polsku jest tłumaczone jako no action, działanie. Wiekum to jest to znowu działanie, prawda? Dlatego we wzorach fizycznych praca jest, wzór na pracę, czyli siła razy przesunięcie jest zaznaczony literą w. Praca jest zaznaczona literą w, przynajmniej w niektórych potężnikach, w których autorzy, a właściwie ich nauczyciele, czy nauczyciele, nauczycieli odbyli studia w Niemczech, piszą to na literę w, ale po angielsku też work jest na w, a wiekum też jest na w. Ale to Niemcy zaczęli najpierw zaznaczać tylko, bo jest to działanie, action, prawda? Ale często w polskich zdaniach i w polskich tekstach, w polskich tłumaczeniach tłumaczone to jest jako wpływ.</w:t>
      </w:r>
    </w:p>
    <w:p>
      <w:r>
        <w:rPr>
          <w:sz w:val="24"/>
          <w:szCs w:val="24"/>
          <w:rFonts w:ascii="Calibri" w:cs="Calibri" w:eastAsia="Calibri" w:hAnsi="Calibri"/>
        </w:rPr>
      </w:r>
    </w:p>
    <w:p>
      <w:r>
        <w:rPr>
          <w:sz w:val="24"/>
          <w:szCs w:val="24"/>
          <w:rFonts w:ascii="Calibri" w:cs="Calibri" w:eastAsia="Calibri" w:hAnsi="Calibri"/>
        </w:rPr>
        <w:t xml:space="preserve">I tu zwróciło moją uwagę, że my kiedy mówimy o wpływie, prawda? Że coś jest, coś robi coś takiego, że coś innego robi tak jak ono, prawda? Wtedy jest wpływ. Że ten wpływ jest ewidentnie wodny, znaczy to jest pojęcie wodne. Że to jest taki Einbegriff, który jest, który jest, znaczy jest wodny.</w:t>
      </w:r>
    </w:p>
    <w:p>
      <w:r>
        <w:rPr>
          <w:sz w:val="24"/>
          <w:szCs w:val="24"/>
          <w:rFonts w:ascii="Calibri" w:cs="Calibri" w:eastAsia="Calibri" w:hAnsi="Calibri"/>
        </w:rPr>
      </w:r>
    </w:p>
    <w:p>
      <w:r>
        <w:rPr>
          <w:sz w:val="24"/>
          <w:szCs w:val="24"/>
          <w:rFonts w:ascii="Calibri" w:cs="Calibri" w:eastAsia="Calibri" w:hAnsi="Calibri"/>
        </w:rPr>
        <w:t xml:space="preserve">A mówi Komodorak, pisze, nie wiem czy to wszyscy widzą, ale też siła jest F, force, a nie craft. O, siła jest F. A po niemiecku craft, a nie ma innego słowa na siłę? O nie, teraz sobie nie będę, nie przypomnę słowników. No więc właśnie tam, gdzie coś powoduje zmiany w czymś, formuje jakoś w swoim kierunku, my najchętniej używamy słowa wpływ, które jest wodne, bo to jest, w tym jest źródło słów, słowa płynąć, wpływać, wpływ, prawda, czyli przepuściłem to przez Google, przez słownik polsko-angielski, czyli influence, ale to influence, widzimy tutaj Google wyliczyło całą długą listę synonimów, których ja, niektórych w ogóle nie znałem, to znaczy tutaj na leverage jeszcze bym się domyślił i może użył impact, effect, control, leverage, ale że sway może to znaczyć, pull może to znaczyć, wpływ, ascendancy, w ogóle pierwszy raz widzę takie słowo, scale też pierwszy raz widzę to słowo w tym kontekście, więc tu widzimy jaki angielski jest bogaty w oddaniu, ale tutaj są dwa charakterystyczne słowa na początku, impact i control i one się odnoszą do innych żywiołów i widzimy, że to co my możemy, najchętniej wyrażamy w sposób wodny, po angielsku często jest używane w sposób ziemny, jako impact, impact, już przetłumaczyłem to na polski, przetranskrybowałem to na polski, pisząc przez K, impact, od łacińskiego słowa, nie pamiętam, kiedyś czytałem o tych etymologiach, które oznacza kij wbity, czy słup wbity w ziemię, słup jako punkt orientacyjny, jako coś, co zostało oznaczone jako granica, jako miejsce spotkań, jako słup obowiązania koni i tak dalej, i tak dalej i też charakterystyczny jest, że impact to jest impetyczne uderzenie, na przykład meteoro, prawda, i kiedy porównujemy różne kultury, polską powiedzmy z łacińską i rzymską, czy niemiecką, to widzimy, że to nie był delikatny, prawda, falujący, czy powiewny wpływ, to co zrobili z nami nieżyjący już, będący historią od wielu wieków Rzymianie, a wraz z nimi to co zrobili istniejący obód Niemcy, to nie był wpływ, to był impact.</w:t>
      </w:r>
    </w:p>
    <w:p>
      <w:r>
        <w:rPr>
          <w:sz w:val="24"/>
          <w:szCs w:val="24"/>
          <w:rFonts w:ascii="Calibri" w:cs="Calibri" w:eastAsia="Calibri" w:hAnsi="Calibri"/>
        </w:rPr>
      </w:r>
    </w:p>
    <w:p>
      <w:r>
        <w:rPr>
          <w:sz w:val="24"/>
          <w:szCs w:val="24"/>
          <w:rFonts w:ascii="Calibri" w:cs="Calibri" w:eastAsia="Calibri" w:hAnsi="Calibri"/>
        </w:rPr>
        <w:t xml:space="preserve">My zostaliśmy zderzeni, tak jak ziemia, znaczy z bardziej rozwiniętymi cywilizacjami musieliśmy je kopiować po swojemu. Ale mamy też to tytułowe wiekum, czyli działanie, oddziaływanie, które ma charakter ognia i mamy jeszcze też wpływ powietrzny, czyli inspirację i też taka uwaga, że kiedy mówimy i myślimy o różnych przypadkach w astrologii, to mówmy nie tylko o wpływie planet i wpływie kosmogramu albo tranzytów, ale też mówmy o oddziaływaniu, czy działaniu, mówimy o inspiracji, mówimy o impakcie. Kiedy coś nas zmusza do czegoś, kiedy się zderzamy z przeciwstawnym bytem, to to jest impakt, to nie jest wpływ.</w:t>
      </w:r>
    </w:p>
    <w:p>
      <w:r>
        <w:rPr>
          <w:sz w:val="24"/>
          <w:szCs w:val="24"/>
          <w:rFonts w:ascii="Calibri" w:cs="Calibri" w:eastAsia="Calibri" w:hAnsi="Calibri"/>
        </w:rPr>
      </w:r>
    </w:p>
    <w:p>
      <w:r>
        <w:rPr>
          <w:sz w:val="24"/>
          <w:szCs w:val="24"/>
          <w:rFonts w:ascii="Calibri" w:cs="Calibri" w:eastAsia="Calibri" w:hAnsi="Calibri"/>
        </w:rPr>
        <w:t xml:space="preserve">Więc to jest też no właśnie sprowadzenie tych pojęć do żywiołu wiele nam rozjaśnia i wzbogaca. Tutaj przy okazji podziału deskoli, który jest na czworo, zastanawiałem się oczywiście i to nieraz, czy to się nie da oddać przez żywioły, czy to nie można zrenderować, to jest ciekawe, że słówka render nie mamy, render to render, nie mamy po polsku. Czy to się da zrenderować w cztery żywioły? Nasz pogląd, nasza ontologia naturalistyczna byłaby w tym ujęciu najbardziej ziemna, to znaczy najbardziej izolująca.</w:t>
      </w:r>
    </w:p>
    <w:p>
      <w:r>
        <w:rPr>
          <w:sz w:val="24"/>
          <w:szCs w:val="24"/>
          <w:rFonts w:ascii="Calibri" w:cs="Calibri" w:eastAsia="Calibri" w:hAnsi="Calibri"/>
        </w:rPr>
      </w:r>
    </w:p>
    <w:p>
      <w:r>
        <w:rPr>
          <w:sz w:val="24"/>
          <w:szCs w:val="24"/>
          <w:rFonts w:ascii="Calibri" w:cs="Calibri" w:eastAsia="Calibri" w:hAnsi="Calibri"/>
        </w:rPr>
        <w:t xml:space="preserve">Animistyczna byłaby ognista, ponieważ tutaj nacisk jest położony na no właśnie tą iskrę życia, którą masz w sobie. Totemistyczna byłaby wodna, bo tu się wszystko zlewa we wszystkim. Ja widzę, że próbowałem tymi kolorami to naśladować te żywioły w jakimś stopniu.</w:t>
      </w:r>
    </w:p>
    <w:p>
      <w:r>
        <w:rPr>
          <w:sz w:val="24"/>
          <w:szCs w:val="24"/>
          <w:rFonts w:ascii="Calibri" w:cs="Calibri" w:eastAsia="Calibri" w:hAnsi="Calibri"/>
        </w:rPr>
      </w:r>
    </w:p>
    <w:p>
      <w:r>
        <w:rPr>
          <w:sz w:val="24"/>
          <w:szCs w:val="24"/>
          <w:rFonts w:ascii="Calibri" w:cs="Calibri" w:eastAsia="Calibri" w:hAnsi="Calibri"/>
        </w:rPr>
        <w:t xml:space="preserve">Totemistyczna byłaby wodna, szczególnie w tym ujęciu folkistowskim niemieckim to jest odczuwalne, a dla analogizmu pozostaje żywioł powietrza. Na co, z czym jest mi się najtrudniej zgodzić, ale może sam siebie do tego przekonam i zacznę przekonywać was i innych. Ale może tak jest, to trzeba jakieś metaanalizy, metadeskoli trzeba użyć do tego.</w:t>
      </w:r>
    </w:p>
    <w:p>
      <w:r>
        <w:rPr>
          <w:sz w:val="24"/>
          <w:szCs w:val="24"/>
          <w:rFonts w:ascii="Calibri" w:cs="Calibri" w:eastAsia="Calibri" w:hAnsi="Calibri"/>
        </w:rPr>
      </w:r>
    </w:p>
    <w:p>
      <w:r>
        <w:rPr>
          <w:sz w:val="24"/>
          <w:szCs w:val="24"/>
          <w:rFonts w:ascii="Calibri" w:cs="Calibri" w:eastAsia="Calibri" w:hAnsi="Calibri"/>
        </w:rPr>
        <w:t xml:space="preserve">No i teraz tak jak te wszystkie cztery analogie są używane w stosunku do zwierząt, no właśnie czytając deskolę zdają sobie sprawę, że tę książkę Nasze Zwierzęta Mocy pisałem przeskakując z ontologii na ontologię, że są tam fragmenty, które są i naturalistyczne, i animistyczne, i analogistyczne i wreszcie tam, gdzie usiłowałem pisać o pracy z danym zwierzęciem, bo właściwie jego postacią, jego wyobrażeniem, to wchodziłem w totemizm. I często wchodziłem dosłownie, to, że wchodziłem w medytację na temat danego zwierzęcia. I być może w ogóle pojęcie medytacji, które, no, ono jest spłycane, prawda, że prawdziwą głębię uzyskuje dopiero w totemizmie, w ontologii totemistycznej.</w:t>
      </w:r>
    </w:p>
    <w:p>
      <w:r>
        <w:rPr>
          <w:sz w:val="24"/>
          <w:szCs w:val="24"/>
          <w:rFonts w:ascii="Calibri" w:cs="Calibri" w:eastAsia="Calibri" w:hAnsi="Calibri"/>
        </w:rPr>
      </w:r>
    </w:p>
    <w:p>
      <w:r>
        <w:rPr>
          <w:sz w:val="24"/>
          <w:szCs w:val="24"/>
          <w:rFonts w:ascii="Calibri" w:cs="Calibri" w:eastAsia="Calibri" w:hAnsi="Calibri"/>
        </w:rPr>
        <w:t xml:space="preserve">Też jest pytanie, czy my możemy, czy my faktycznie jesteśmy zdolni do takiego skakania po ontologiach, czy to nie jest złudzenie, podobnie jak złudzeniem uczniów, uczniów, uczniów, uczniów, tak jak pokrewieństwo, który jest synem ojca, który ma swojego ojca i tak dalej. Złudzeniem uczniów, uczniów, uczniów Kastanedy jest to, że są szamanami. Prawda? To jest złudzenie.</w:t>
      </w:r>
    </w:p>
    <w:p>
      <w:r>
        <w:rPr>
          <w:sz w:val="24"/>
          <w:szCs w:val="24"/>
          <w:rFonts w:ascii="Calibri" w:cs="Calibri" w:eastAsia="Calibri" w:hAnsi="Calibri"/>
        </w:rPr>
      </w:r>
    </w:p>
    <w:p>
      <w:r>
        <w:rPr>
          <w:sz w:val="24"/>
          <w:szCs w:val="24"/>
          <w:rFonts w:ascii="Calibri" w:cs="Calibri" w:eastAsia="Calibri" w:hAnsi="Calibri"/>
        </w:rPr>
        <w:t xml:space="preserve">Więc może to też będzie nasze złudzenie, że możemy sobie zamieniać ontologię, tak jak animiści uważali, że praktykują rzecz, praktykę, którą po angielsku nazywa się space-shifting, czyli zmianę postaci, czyli przechodzenie. Skoro mamy wspólny interior, różne eksteriory, to możemy się ubrać w inne eksteriory, na przykład na przykład jaguara, prawda? Tamtejsi amazońscy są szamani, byli, uważali sami, byli uważani za, uważana w nich była umiejętność przewistaczania się w jaguary, czyli bydlę, znaczy przepraszam, zwierzęta, mocy. No więc, to co myślenie, które kierujemy wobec zwierząt, zalecam niniejszym kierować wobec planet, ku planetom w stosunku do planet.</w:t>
      </w:r>
    </w:p>
    <w:p>
      <w:r>
        <w:rPr>
          <w:sz w:val="24"/>
          <w:szCs w:val="24"/>
          <w:rFonts w:ascii="Calibri" w:cs="Calibri" w:eastAsia="Calibri" w:hAnsi="Calibri"/>
        </w:rPr>
      </w:r>
    </w:p>
    <w:p>
      <w:r>
        <w:rPr>
          <w:sz w:val="24"/>
          <w:szCs w:val="24"/>
          <w:rFonts w:ascii="Calibri" w:cs="Calibri" w:eastAsia="Calibri" w:hAnsi="Calibri"/>
        </w:rPr>
        <w:t xml:space="preserve">I mogą z tego wyniknąć ciekawe rzeczy. I chciałem jeszcze omówić karmienie planet, ale to więcej, musimy się na tym skupić, co by nam zajęło więcej czasu. Może o tym kiedy indziej.</w:t>
      </w:r>
    </w:p>
    <w:p>
      <w:r>
        <w:rPr>
          <w:sz w:val="24"/>
          <w:szCs w:val="24"/>
          <w:rFonts w:ascii="Calibri" w:cs="Calibri" w:eastAsia="Calibri" w:hAnsi="Calibri"/>
        </w:rPr>
      </w:r>
    </w:p>
    <w:p>
      <w:r>
        <w:rPr>
          <w:sz w:val="24"/>
          <w:szCs w:val="24"/>
          <w:rFonts w:ascii="Calibri" w:cs="Calibri" w:eastAsia="Calibri" w:hAnsi="Calibri"/>
        </w:rPr>
        <w:t xml:space="preserve">Bardzo dziękuję w takim razie i do kolejnego spotkania. Do zobaczenia. Do widzenia.</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2025-08-06 Planety Mocy</dc:title>
  <dc:creator>TurboScribe.ai</dc:creator>
  <cp:lastModifiedBy>Un-named</cp:lastModifiedBy>
  <cp:revision>1</cp:revision>
  <dcterms:created xsi:type="dcterms:W3CDTF">2025-08-06T19:13:29.155Z</dcterms:created>
  <dcterms:modified xsi:type="dcterms:W3CDTF">2025-08-06T19:13:29.155Z</dcterms:modified>
</cp:coreProperties>
</file>

<file path=docProps/custom.xml><?xml version="1.0" encoding="utf-8"?>
<Properties xmlns="http://schemas.openxmlformats.org/officeDocument/2006/custom-properties" xmlns:vt="http://schemas.openxmlformats.org/officeDocument/2006/docPropsVTypes"/>
</file>